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39B7">
        <w:tc>
          <w:tcPr>
            <w:tcW w:w="4677" w:type="dxa"/>
            <w:shd w:val="clear" w:color="auto" w:fill="auto"/>
          </w:tcPr>
          <w:p w:rsidR="008239B7" w:rsidRDefault="00803335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21 ноября 2011 года</w:t>
            </w:r>
          </w:p>
        </w:tc>
        <w:tc>
          <w:tcPr>
            <w:tcW w:w="4677" w:type="dxa"/>
            <w:shd w:val="clear" w:color="auto" w:fill="auto"/>
          </w:tcPr>
          <w:p w:rsidR="008239B7" w:rsidRDefault="00803335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</w:rPr>
              <w:t>N 323-ФЗ</w:t>
            </w:r>
          </w:p>
        </w:tc>
      </w:tr>
    </w:tbl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239B7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8239B7" w:rsidRDefault="008239B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8239B7" w:rsidRDefault="008239B7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ОБ ОСНОВАХ ОХРАНЫ ЗДОРОВЬЯ ГРАЖДАН В РОССИЙСКОЙ ФЕДЕРАЦИИ</w:t>
      </w:r>
    </w:p>
    <w:p w:rsidR="008239B7" w:rsidRDefault="008239B7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Принят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Государственной Думой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1 ноября 2011 года</w:t>
      </w:r>
    </w:p>
    <w:p w:rsidR="008239B7" w:rsidRDefault="008239B7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Одобрен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Советом Федерации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9 ноября 2011 года</w:t>
      </w:r>
    </w:p>
    <w:p w:rsidR="008239B7" w:rsidRDefault="008239B7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Список изменяющих документов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(в ред. Федеральных законов от 21.11.2011 </w:t>
      </w:r>
      <w:hyperlink w:anchor="Par1664">
        <w:r>
          <w:rPr>
            <w:rStyle w:val="-"/>
            <w:rFonts w:cs="Calibri"/>
            <w:color w:val="0000FF"/>
          </w:rPr>
          <w:t>N 323-ФЗ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25.06.2012 </w:t>
      </w:r>
      <w:hyperlink r:id="rId5">
        <w:r>
          <w:rPr>
            <w:rStyle w:val="-"/>
            <w:rFonts w:cs="Calibri"/>
            <w:color w:val="0000FF"/>
          </w:rPr>
          <w:t>N 89-ФЗ</w:t>
        </w:r>
      </w:hyperlink>
      <w:r>
        <w:rPr>
          <w:rFonts w:cs="Calibri"/>
        </w:rPr>
        <w:t xml:space="preserve">, от 25.06.2012 </w:t>
      </w:r>
      <w:hyperlink r:id="rId6">
        <w:r>
          <w:rPr>
            <w:rStyle w:val="-"/>
            <w:rFonts w:cs="Calibri"/>
            <w:color w:val="0000FF"/>
          </w:rPr>
          <w:t>N 93-ФЗ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02.07.2013 </w:t>
      </w:r>
      <w:hyperlink r:id="rId7">
        <w:r>
          <w:rPr>
            <w:rStyle w:val="-"/>
            <w:rFonts w:cs="Calibri"/>
            <w:color w:val="0000FF"/>
          </w:rPr>
          <w:t>N 167-ФЗ</w:t>
        </w:r>
      </w:hyperlink>
      <w:r>
        <w:rPr>
          <w:rFonts w:cs="Calibri"/>
        </w:rPr>
        <w:t xml:space="preserve">, от 02.07.2013 </w:t>
      </w:r>
      <w:hyperlink r:id="rId8">
        <w:r>
          <w:rPr>
            <w:rStyle w:val="-"/>
            <w:rFonts w:cs="Calibri"/>
            <w:color w:val="0000FF"/>
          </w:rPr>
          <w:t>N 185-ФЗ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23.07.2013 </w:t>
      </w:r>
      <w:hyperlink r:id="rId9">
        <w:r>
          <w:rPr>
            <w:rStyle w:val="-"/>
            <w:rFonts w:cs="Calibri"/>
            <w:color w:val="0000FF"/>
          </w:rPr>
          <w:t>N 205-ФЗ</w:t>
        </w:r>
      </w:hyperlink>
      <w:r>
        <w:rPr>
          <w:rFonts w:cs="Calibri"/>
        </w:rPr>
        <w:t xml:space="preserve">, от 27.09.2013 </w:t>
      </w:r>
      <w:hyperlink r:id="rId10">
        <w:r>
          <w:rPr>
            <w:rStyle w:val="-"/>
            <w:rFonts w:cs="Calibri"/>
            <w:color w:val="0000FF"/>
          </w:rPr>
          <w:t>N 253-ФЗ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25.11.2013 </w:t>
      </w:r>
      <w:hyperlink r:id="rId11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28.12.2013 </w:t>
      </w:r>
      <w:hyperlink r:id="rId12">
        <w:r>
          <w:rPr>
            <w:rStyle w:val="-"/>
            <w:rFonts w:cs="Calibri"/>
            <w:color w:val="0000FF"/>
          </w:rPr>
          <w:t>N 386-ФЗ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21.07.2014 </w:t>
      </w:r>
      <w:hyperlink r:id="rId13">
        <w:r>
          <w:rPr>
            <w:rStyle w:val="-"/>
            <w:rFonts w:cs="Calibri"/>
            <w:color w:val="0000FF"/>
          </w:rPr>
          <w:t>N 205-ФЗ</w:t>
        </w:r>
      </w:hyperlink>
      <w:r>
        <w:rPr>
          <w:rFonts w:cs="Calibri"/>
        </w:rPr>
        <w:t xml:space="preserve">, от 21.07.2014 </w:t>
      </w:r>
      <w:hyperlink r:id="rId14">
        <w:r>
          <w:rPr>
            <w:rStyle w:val="-"/>
            <w:rFonts w:cs="Calibri"/>
            <w:color w:val="0000FF"/>
          </w:rPr>
          <w:t>N 243-ФЗ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21.07.2014 </w:t>
      </w:r>
      <w:hyperlink r:id="rId15">
        <w:r>
          <w:rPr>
            <w:rStyle w:val="-"/>
            <w:rFonts w:cs="Calibri"/>
            <w:color w:val="0000FF"/>
          </w:rPr>
          <w:t>N 246-ФЗ</w:t>
        </w:r>
      </w:hyperlink>
      <w:r>
        <w:rPr>
          <w:rFonts w:cs="Calibri"/>
        </w:rPr>
        <w:t xml:space="preserve">, от 21.07.2014 </w:t>
      </w:r>
      <w:hyperlink r:id="rId16">
        <w:r>
          <w:rPr>
            <w:rStyle w:val="-"/>
            <w:rFonts w:cs="Calibri"/>
            <w:color w:val="0000FF"/>
          </w:rPr>
          <w:t>N 256-ФЗ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22.10.2014 </w:t>
      </w:r>
      <w:hyperlink r:id="rId17">
        <w:r>
          <w:rPr>
            <w:rStyle w:val="-"/>
            <w:rFonts w:cs="Calibri"/>
            <w:color w:val="0000FF"/>
          </w:rPr>
          <w:t>N 314-ФЗ</w:t>
        </w:r>
      </w:hyperlink>
      <w:r>
        <w:rPr>
          <w:rFonts w:cs="Calibri"/>
        </w:rPr>
        <w:t xml:space="preserve">, от 01.12.2014 </w:t>
      </w:r>
      <w:hyperlink r:id="rId18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31.12.2014 </w:t>
      </w:r>
      <w:hyperlink r:id="rId19">
        <w:r>
          <w:rPr>
            <w:rStyle w:val="-"/>
            <w:rFonts w:cs="Calibri"/>
            <w:color w:val="0000FF"/>
          </w:rPr>
          <w:t>N 519-ФЗ</w:t>
        </w:r>
      </w:hyperlink>
      <w:r>
        <w:rPr>
          <w:rFonts w:cs="Calibri"/>
        </w:rPr>
        <w:t xml:space="preserve">, от 31.12.2014 </w:t>
      </w:r>
      <w:hyperlink r:id="rId20">
        <w:r>
          <w:rPr>
            <w:rStyle w:val="-"/>
            <w:rFonts w:cs="Calibri"/>
            <w:color w:val="0000FF"/>
          </w:rPr>
          <w:t>N 532-ФЗ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08.03.2015 </w:t>
      </w:r>
      <w:hyperlink r:id="rId21">
        <w:r>
          <w:rPr>
            <w:rStyle w:val="-"/>
            <w:rFonts w:cs="Calibri"/>
            <w:color w:val="0000FF"/>
          </w:rPr>
          <w:t>N 33-ФЗ</w:t>
        </w:r>
      </w:hyperlink>
      <w:r>
        <w:rPr>
          <w:rFonts w:cs="Calibri"/>
        </w:rPr>
        <w:t xml:space="preserve">, от 08.03.2015 </w:t>
      </w:r>
      <w:hyperlink r:id="rId22">
        <w:r>
          <w:rPr>
            <w:rStyle w:val="-"/>
            <w:rFonts w:cs="Calibri"/>
            <w:color w:val="0000FF"/>
          </w:rPr>
          <w:t>N 55-ФЗ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06.04.2015 </w:t>
      </w:r>
      <w:hyperlink r:id="rId23">
        <w:r>
          <w:rPr>
            <w:rStyle w:val="-"/>
            <w:rFonts w:cs="Calibri"/>
            <w:color w:val="0000FF"/>
          </w:rPr>
          <w:t>N 78-ФЗ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с изм., внесенными Федеральными законами от 04.06.2014 </w:t>
      </w:r>
      <w:hyperlink r:id="rId24">
        <w:r>
          <w:rPr>
            <w:rStyle w:val="-"/>
            <w:rFonts w:cs="Calibri"/>
            <w:color w:val="0000FF"/>
          </w:rPr>
          <w:t>N 145-ФЗ</w:t>
        </w:r>
      </w:hyperlink>
      <w:r>
        <w:rPr>
          <w:rFonts w:cs="Calibri"/>
        </w:rPr>
        <w:t>,</w:t>
      </w:r>
    </w:p>
    <w:p w:rsidR="008239B7" w:rsidRDefault="00803335">
      <w:pPr>
        <w:widowControl w:val="0"/>
        <w:spacing w:after="0" w:line="240" w:lineRule="auto"/>
        <w:jc w:val="center"/>
      </w:pPr>
      <w:r>
        <w:rPr>
          <w:rFonts w:cs="Calibri"/>
        </w:rPr>
        <w:t xml:space="preserve">от 01.12.2014 </w:t>
      </w:r>
      <w:hyperlink r:id="rId25">
        <w:r>
          <w:rPr>
            <w:rStyle w:val="-"/>
            <w:rFonts w:cs="Calibri"/>
            <w:color w:val="0000FF"/>
          </w:rPr>
          <w:t>N 419-ФЗ</w:t>
        </w:r>
      </w:hyperlink>
      <w:r>
        <w:rPr>
          <w:rFonts w:cs="Calibri"/>
        </w:rPr>
        <w:t>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cs="Calibri"/>
          <w:b/>
          <w:bCs/>
        </w:rPr>
        <w:t>Глава 1. ОБЩИЕ ПОЛОЖЕНИЯ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5"/>
      <w:bookmarkEnd w:id="2"/>
      <w:r>
        <w:rPr>
          <w:rFonts w:cs="Calibri"/>
        </w:rPr>
        <w:t xml:space="preserve">Статья 1. </w:t>
      </w:r>
      <w:r>
        <w:rPr>
          <w:rFonts w:cs="Calibri"/>
        </w:rPr>
        <w:t>Предмет регулирования настоящего Федерального закона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правовые, организационные и эконо</w:t>
      </w:r>
      <w:r>
        <w:rPr>
          <w:rFonts w:cs="Calibri"/>
        </w:rPr>
        <w:t>мические основы охраны здоровья граждан;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полномочия и ответственность органов государственной власти Российской Федерации, ор</w:t>
      </w:r>
      <w:r>
        <w:rPr>
          <w:rFonts w:cs="Calibri"/>
        </w:rPr>
        <w:t>ганов государственной власти субъектов Российской Федерации и органов местного самоуправления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права и обязанности медицинских организаций, иных организаций, индивидуальных предпринимателей при осуществлении деятельности в сфере </w:t>
      </w:r>
      <w:r>
        <w:rPr>
          <w:rFonts w:cs="Calibri"/>
        </w:rPr>
        <w:t>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права и обязанности медицинских работников и фармацевтических работников.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cs="Calibri"/>
        </w:rPr>
        <w:t>Статья 2. Основные понятия, используемые в настоящем Федеральном законе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понятия: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здо</w:t>
      </w:r>
      <w:r>
        <w:rPr>
          <w:rFonts w:cs="Calibri"/>
        </w:rPr>
        <w:t>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охрана здоровья граждан (далее - охрана здоровья) - система мер политического,</w:t>
      </w:r>
      <w:r>
        <w:rPr>
          <w:rFonts w:cs="Calibri"/>
        </w:rPr>
        <w:t xml:space="preserve"> </w:t>
      </w:r>
      <w:r>
        <w:rPr>
          <w:rFonts w:cs="Calibri"/>
        </w:rPr>
        <w:lastRenderedPageBreak/>
        <w:t>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</w:t>
      </w:r>
      <w:r>
        <w:rPr>
          <w:rFonts w:cs="Calibri"/>
        </w:rPr>
        <w:t>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</w:t>
      </w:r>
      <w:r>
        <w:rPr>
          <w:rFonts w:cs="Calibri"/>
        </w:rPr>
        <w:t xml:space="preserve"> активной жизни, предоставления ему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медицинская услуга - медицинское вмеш</w:t>
      </w:r>
      <w:r>
        <w:rPr>
          <w:rFonts w:cs="Calibri"/>
        </w:rPr>
        <w:t>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5) медицинское вмешательство - выполняемые медицинским работником по </w:t>
      </w:r>
      <w:r>
        <w:rPr>
          <w:rFonts w:cs="Calibri"/>
        </w:rPr>
        <w:t>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</w:t>
      </w:r>
      <w:r>
        <w:rPr>
          <w:rFonts w:cs="Calibri"/>
        </w:rPr>
        <w:t>же искусственное прерывание беременности;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</w:t>
      </w:r>
      <w:r>
        <w:rPr>
          <w:rFonts w:cs="Calibri"/>
        </w:rPr>
        <w:t xml:space="preserve">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диагностика - комплекс медицинских вмешательств, направленных на распознаван</w:t>
      </w:r>
      <w:r>
        <w:rPr>
          <w:rFonts w:cs="Calibri"/>
        </w:rPr>
        <w:t>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</w:t>
      </w:r>
      <w:r>
        <w:rPr>
          <w:rFonts w:cs="Calibri"/>
        </w:rPr>
        <w:t xml:space="preserve"> определения диагноза, выбора мероприятий по лечению пациента и (или) контроля за осуществлением этих мероприятий;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лечение - комплекс медицинских вмешательств, выполняемых по назначению медицинского работника, целью которых является устранение или облег</w:t>
      </w:r>
      <w:r>
        <w:rPr>
          <w:rFonts w:cs="Calibri"/>
        </w:rPr>
        <w:t>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пациент - физическое лицо, которому оказывается медицинская помощь или которое обратилось за оказанием ме</w:t>
      </w:r>
      <w:r>
        <w:rPr>
          <w:rFonts w:cs="Calibri"/>
        </w:rPr>
        <w:t>дицинской помощи независимо от наличия у него заболевания и от его состояния;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</w:t>
      </w:r>
      <w:r>
        <w:rPr>
          <w:rFonts w:cs="Calibri"/>
        </w:rPr>
        <w:t>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11) медицинская орга</w:t>
      </w:r>
      <w:r>
        <w:rPr>
          <w:rFonts w:cs="Calibri"/>
        </w:rPr>
        <w:t xml:space="preserve">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26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 Положения настоящего Федерального закона, регулирующие деятельность медицинских организаций, распространяются на ины</w:t>
      </w:r>
      <w:r>
        <w:rPr>
          <w:rFonts w:cs="Calibri"/>
        </w:rPr>
        <w:t>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</w:t>
      </w:r>
      <w:r>
        <w:rPr>
          <w:rFonts w:cs="Calibri"/>
        </w:rPr>
        <w:t>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12) фармацевтическая организация - юридическое лицо независимо от организационно-правовой формы, осуществляющее фармацевтическую </w:t>
      </w:r>
      <w:r>
        <w:rPr>
          <w:rFonts w:cs="Calibri"/>
        </w:rPr>
        <w:t xml:space="preserve">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</w:t>
      </w:r>
      <w:r>
        <w:rPr>
          <w:rFonts w:cs="Calibri"/>
        </w:rPr>
        <w:lastRenderedPageBreak/>
        <w:t>осуществляющие фармацевтическую деятельность;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</w:t>
      </w:r>
      <w:r>
        <w:rPr>
          <w:rFonts w:cs="Calibri"/>
        </w:rPr>
        <w:t>яется индивидуальным предпринимателем, непосредственно осуществляющим медицинскую деятельность;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</w:t>
      </w:r>
      <w:r>
        <w:rPr>
          <w:rFonts w:cs="Calibri"/>
        </w:rPr>
        <w:t>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15) лечащий</w:t>
      </w:r>
      <w:r>
        <w:rPr>
          <w:rFonts w:cs="Calibri"/>
        </w:rPr>
        <w:t xml:space="preserve">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16) заболевание - возникающее в связи с воздействием патогенных факторов нарушение деятельности ор</w:t>
      </w:r>
      <w:r>
        <w:rPr>
          <w:rFonts w:cs="Calibri"/>
        </w:rPr>
        <w:t>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17) состояние - изменения организма, во</w:t>
      </w:r>
      <w:r>
        <w:rPr>
          <w:rFonts w:cs="Calibri"/>
        </w:rPr>
        <w:t>зникающие в связи с воздействием патогенных и (или) физиологических факторов и требующие оказания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18) основное заболевание - заболевание, которое само по себе или в связи с осложнениями вызывает первоочередную необходимость оказания мед</w:t>
      </w:r>
      <w:r>
        <w:rPr>
          <w:rFonts w:cs="Calibri"/>
        </w:rPr>
        <w:t>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19) сопутствующее заболевание - заболевание, которое не имеет причинно-следственной связи с основным заболевани</w:t>
      </w:r>
      <w:r>
        <w:rPr>
          <w:rFonts w:cs="Calibri"/>
        </w:rPr>
        <w:t>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20) тяжесть заболевания или состояния - критерий, определяющий степень поражения органов и (ил</w:t>
      </w:r>
      <w:r>
        <w:rPr>
          <w:rFonts w:cs="Calibri"/>
        </w:rPr>
        <w:t>и) систем организма человека либо нарушения их функций, обусловленные заболеванием или состоянием либо их осложнением;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21) качество медицинской помощи - совокупность характеристик, отражающих своевременность оказания медицинской помощи, правильность выбора</w:t>
      </w:r>
      <w:r>
        <w:rPr>
          <w:rFonts w:cs="Calibri"/>
        </w:rPr>
        <w:t xml:space="preserve">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cs="Calibri"/>
        </w:rPr>
        <w:t>Статья 3. Законодательство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Законодательство в сфере охраны здоровья основывается на </w:t>
      </w:r>
      <w:hyperlink r:id="rId27">
        <w:r>
          <w:rPr>
            <w:rStyle w:val="-"/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</w:t>
      </w:r>
      <w:r>
        <w:rPr>
          <w:rFonts w:cs="Calibri"/>
        </w:rPr>
        <w:t>тивных правовых актов Российской Федерации, законов и иных нормативных правовых актов субъектов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Нормы об охране здоровья, содержащиеся в других федеральных законах, иных нормативных правовых актах Российской Федерации, законах и ин</w:t>
      </w:r>
      <w:r>
        <w:rPr>
          <w:rFonts w:cs="Calibri"/>
        </w:rPr>
        <w:t>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 случае несоответствия норм об охране здоровья, содержащихся в других федеральных законах, иных нормативных правовых актах Росс</w:t>
      </w:r>
      <w:r>
        <w:rPr>
          <w:rFonts w:cs="Calibri"/>
        </w:rPr>
        <w:t>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4. Органы местного самоуправления в пределах своей компетенции имеют право </w:t>
      </w:r>
      <w:r>
        <w:rPr>
          <w:rFonts w:cs="Calibri"/>
        </w:rPr>
        <w:t>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</w:t>
      </w:r>
      <w:r>
        <w:rPr>
          <w:rFonts w:cs="Calibri"/>
        </w:rPr>
        <w:t xml:space="preserve">ми </w:t>
      </w:r>
      <w:r>
        <w:rPr>
          <w:rFonts w:cs="Calibri"/>
        </w:rPr>
        <w:lastRenderedPageBreak/>
        <w:t>субъектов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</w:t>
      </w:r>
      <w:hyperlink r:id="rId28">
        <w:r>
          <w:rPr>
            <w:rStyle w:val="-"/>
            <w:rFonts w:cs="Calibri"/>
            <w:color w:val="0000FF"/>
          </w:rPr>
          <w:t>договора</w:t>
        </w:r>
      </w:hyperlink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</w:t>
      </w:r>
      <w:r>
        <w:rPr>
          <w:rFonts w:cs="Calibri"/>
        </w:rPr>
        <w:t xml:space="preserve">кономического развития, применяется с учетом особенностей, установленных Федеральным </w:t>
      </w:r>
      <w:hyperlink r:id="rId2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территориях опережающего</w:t>
      </w:r>
      <w:r>
        <w:rPr>
          <w:rFonts w:cs="Calibri"/>
        </w:rPr>
        <w:t xml:space="preserve"> социально-экономического развития в Российской Федерации".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6 введена Федеральным </w:t>
      </w:r>
      <w:hyperlink r:id="rId3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519-ФЗ)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79"/>
      <w:bookmarkEnd w:id="5"/>
      <w:r>
        <w:rPr>
          <w:rFonts w:cs="Calibri"/>
          <w:b/>
          <w:bCs/>
        </w:rPr>
        <w:t>Глава 2. ОСНОВНЫЕ ПРИНЦИПЫ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cs="Calibri"/>
        </w:rPr>
        <w:t>Статья 4. Основные принципы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Основными принципами охраны здоровья являются: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приоритет интересов пациента при оказании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приоритет охраны здоровья детей;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социальная защищенность граждан в случае утраты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ответственность органов государственной власти и органов местного самоуправления, должностн</w:t>
      </w:r>
      <w:r>
        <w:rPr>
          <w:rFonts w:cs="Calibri"/>
        </w:rPr>
        <w:t>ых лиц организаций за обеспечение прав граждан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доступность и качество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недопустимость отказа в оказании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приоритет профилактики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соблюдение врачебной тайны.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4"/>
      <w:bookmarkEnd w:id="7"/>
      <w:r>
        <w:rPr>
          <w:rFonts w:cs="Calibri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rPr>
          <w:rFonts w:cs="Calibri"/>
        </w:rPr>
        <w:t>ризнанными принципами и нормами международного права.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>
        <w:rPr>
          <w:rFonts w:cs="Calibri"/>
        </w:rPr>
        <w:t>еста жительства, отношения к религии, убеждений, принадлежности к общественным объединениям и от других обстоятельств.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cs="Calibri"/>
        </w:rPr>
        <w:t xml:space="preserve">Статья 6. </w:t>
      </w:r>
      <w:r>
        <w:rPr>
          <w:rFonts w:cs="Calibri"/>
        </w:rPr>
        <w:t>Приоритет интересов пациента при оказании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Приоритет интересов пациента при оказании медицинской помощи реализуется путем: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соблюдения этических и моральных норм, а также уважительного и гуманного отношения со стороны медицинских ра</w:t>
      </w:r>
      <w:r>
        <w:rPr>
          <w:rFonts w:cs="Calibri"/>
        </w:rPr>
        <w:t>ботников и иных работников медицинской организации;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обеспечения ухода при оказании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организации оказания медицинской помощи пациенту с учетом рационального использования его времени;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31">
        <w:r>
          <w:rPr>
            <w:rStyle w:val="-"/>
            <w:rFonts w:cs="Calibri"/>
            <w:color w:val="0000FF"/>
          </w:rPr>
          <w:t>норм</w:t>
        </w:r>
      </w:hyperlink>
      <w:r>
        <w:rPr>
          <w:rFonts w:cs="Calibri"/>
        </w:rPr>
        <w:t xml:space="preserve"> и обеспечения комфортных условий пребывания пациентов в медицинских организациях;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6) создания условий, обеспечивающих возможность посещения пациента и пребывания </w:t>
      </w:r>
      <w:r>
        <w:rPr>
          <w:rFonts w:cs="Calibri"/>
        </w:rPr>
        <w:lastRenderedPageBreak/>
        <w:t>родс</w:t>
      </w:r>
      <w:r>
        <w:rPr>
          <w:rFonts w:cs="Calibri"/>
        </w:rPr>
        <w:t>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2. В целях реализации принципа приоритета интересов пациента при </w:t>
      </w:r>
      <w:r>
        <w:rPr>
          <w:rFonts w:cs="Calibri"/>
        </w:rPr>
        <w:t>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</w:t>
      </w:r>
      <w:r>
        <w:rPr>
          <w:rFonts w:cs="Calibri"/>
        </w:rPr>
        <w:t>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1"/>
      <w:bookmarkEnd w:id="9"/>
      <w:r>
        <w:rPr>
          <w:rFonts w:cs="Calibri"/>
        </w:rPr>
        <w:t>Статья 7. Приоритет охраны здоровья детей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Государство признает охрану здоровья детей</w:t>
      </w:r>
      <w:r>
        <w:rPr>
          <w:rFonts w:cs="Calibri"/>
        </w:rPr>
        <w:t xml:space="preserve"> как одно из важнейших и необходимых условий физического и психического развития детей.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</w:t>
      </w:r>
      <w:r>
        <w:rPr>
          <w:rFonts w:cs="Calibri"/>
        </w:rPr>
        <w:t>, и имеют приоритетные права при оказании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Органы государственной власти Российской Федерации,</w:t>
      </w:r>
      <w:r>
        <w:rPr>
          <w:rFonts w:cs="Calibri"/>
        </w:rPr>
        <w:t xml:space="preserve">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</w:t>
      </w:r>
      <w:r>
        <w:rPr>
          <w:rFonts w:cs="Calibri"/>
        </w:rPr>
        <w:t>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</w:t>
      </w:r>
      <w:r>
        <w:rPr>
          <w:rFonts w:cs="Calibri"/>
        </w:rPr>
        <w:t>кими изделиями.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</w:t>
      </w:r>
      <w:r>
        <w:rPr>
          <w:rFonts w:cs="Calibri"/>
        </w:rPr>
        <w:t xml:space="preserve">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</w:t>
      </w:r>
      <w:r>
        <w:rPr>
          <w:rFonts w:cs="Calibri"/>
        </w:rPr>
        <w:t>детей и восстановление их здоровья.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9"/>
      <w:bookmarkEnd w:id="10"/>
      <w:r>
        <w:rPr>
          <w:rFonts w:cs="Calibri"/>
        </w:rPr>
        <w:t>Статья 8. Социальная защищенность граждан в случае утраты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</w:t>
      </w:r>
      <w:r>
        <w:rPr>
          <w:rFonts w:cs="Calibri"/>
        </w:rPr>
        <w:t>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</w:t>
      </w:r>
      <w:r>
        <w:rPr>
          <w:rFonts w:cs="Calibri"/>
        </w:rPr>
        <w:t>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3"/>
      <w:bookmarkEnd w:id="11"/>
      <w:r>
        <w:rPr>
          <w:rFonts w:cs="Calibri"/>
        </w:rPr>
        <w:t>Статья 9. Ответственность органов государственной власти и органов местного самоуп</w:t>
      </w:r>
      <w:r>
        <w:rPr>
          <w:rFonts w:cs="Calibri"/>
        </w:rPr>
        <w:t>равления, должностных лиц организаций за обеспечение прав граждан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</w:t>
      </w:r>
      <w:r>
        <w:rPr>
          <w:rFonts w:cs="Calibri"/>
        </w:rPr>
        <w:t>аждан в сфере охраны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</w:t>
      </w:r>
      <w:r>
        <w:rPr>
          <w:rFonts w:cs="Calibri"/>
        </w:rPr>
        <w:t>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8"/>
      <w:bookmarkEnd w:id="12"/>
      <w:r>
        <w:rPr>
          <w:rFonts w:cs="Calibri"/>
        </w:rPr>
        <w:t>Статья 10. Доступность и качество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Доступность и качество медицинской помощи обеспечиваются: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</w:t>
      </w:r>
      <w:r>
        <w:rPr>
          <w:rFonts w:cs="Calibri"/>
        </w:rPr>
        <w:t>) наличием необходимого количества медицинских работников и уровнем их квалификации;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возможностью выбора медицинской организации и врача в соответствии с настоящим Федеральным </w:t>
      </w:r>
      <w:hyperlink w:anchor="Par36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3" w:name="Par134"/>
      <w:bookmarkEnd w:id="13"/>
      <w:r>
        <w:rPr>
          <w:rFonts w:cs="Calibri"/>
        </w:rPr>
        <w:t xml:space="preserve">4) применением </w:t>
      </w:r>
      <w:hyperlink r:id="rId32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 и </w:t>
      </w:r>
      <w:hyperlink r:id="rId33">
        <w:r>
          <w:rPr>
            <w:rStyle w:val="-"/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34">
        <w:r>
          <w:rPr>
            <w:rStyle w:val="-"/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6) установлением в соответствии с законодательством Российской Федерации требований к размещению медицинских организаций </w:t>
      </w:r>
      <w:r>
        <w:rPr>
          <w:rFonts w:cs="Calibri"/>
        </w:rPr>
        <w:t>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транспортной доступностью медицинских организаций для всех групп населения, в том чи</w:t>
      </w:r>
      <w:r>
        <w:rPr>
          <w:rFonts w:cs="Calibri"/>
        </w:rPr>
        <w:t>сле инвалидов и других групп населения с ограниченными возможностями передвижения;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</w:t>
      </w:r>
      <w:r>
        <w:rPr>
          <w:rFonts w:cs="Calibri"/>
        </w:rPr>
        <w:t>рганизацию в случаях, угрожающих его жизни и здоровью.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35">
        <w:r>
          <w:rPr>
            <w:rStyle w:val="-"/>
            <w:rFonts w:cs="Calibri"/>
            <w:color w:val="0000FF"/>
          </w:rPr>
          <w:t>законо</w:t>
        </w:r>
        <w:r>
          <w:rPr>
            <w:rStyle w:val="-"/>
            <w:rFonts w:cs="Calibri"/>
            <w:color w:val="0000FF"/>
          </w:rPr>
          <w:t>м</w:t>
        </w:r>
      </w:hyperlink>
      <w:r>
        <w:rPr>
          <w:rFonts w:cs="Calibri"/>
        </w:rPr>
        <w:t xml:space="preserve"> от 01.12.2014 N 419-ФЗ с </w:t>
      </w:r>
      <w:hyperlink r:id="rId36">
        <w:r>
          <w:rPr>
            <w:rStyle w:val="-"/>
            <w:rFonts w:cs="Calibri"/>
            <w:color w:val="0000FF"/>
          </w:rPr>
          <w:t>1 января 2016 года</w:t>
        </w:r>
      </w:hyperlink>
      <w:r>
        <w:rPr>
          <w:rFonts w:cs="Calibri"/>
        </w:rPr>
        <w:t xml:space="preserve"> статья 10 будет дополнена пунктом 9 следующего содержания: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"9) оснащением </w:t>
      </w:r>
      <w:r>
        <w:rPr>
          <w:rFonts w:cs="Calibri"/>
        </w:rPr>
        <w:t>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здоровья."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5"/>
      <w:bookmarkEnd w:id="14"/>
      <w:r>
        <w:rPr>
          <w:rFonts w:cs="Calibri"/>
        </w:rPr>
        <w:t>Статья 11. Недопустимость отказа в оказании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5" w:name="Par147"/>
      <w:bookmarkEnd w:id="15"/>
      <w:r>
        <w:rPr>
          <w:rFonts w:cs="Calibri"/>
        </w:rPr>
        <w:t>1. Отказ в оказ</w:t>
      </w:r>
      <w:r>
        <w:rPr>
          <w:rFonts w:cs="Calibri"/>
        </w:rPr>
        <w:t xml:space="preserve">ании медицинской помощи в соответствии с </w:t>
      </w:r>
      <w:hyperlink r:id="rId37">
        <w:r>
          <w:rPr>
            <w:rStyle w:val="-"/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8"/>
      <w:bookmarkEnd w:id="16"/>
      <w:r>
        <w:rPr>
          <w:rFonts w:cs="Calibri"/>
        </w:rPr>
        <w:t>2. Медиц</w:t>
      </w:r>
      <w:r>
        <w:rPr>
          <w:rFonts w:cs="Calibri"/>
        </w:rPr>
        <w:t>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За нарушение предусмотренных </w:t>
      </w:r>
      <w:hyperlink w:anchor="Par147">
        <w:r>
          <w:rPr>
            <w:rStyle w:val="-"/>
            <w:rFonts w:cs="Calibri"/>
            <w:color w:val="0000FF"/>
          </w:rPr>
          <w:t>частями 1</w:t>
        </w:r>
      </w:hyperlink>
      <w:r>
        <w:rPr>
          <w:rFonts w:cs="Calibri"/>
        </w:rPr>
        <w:t xml:space="preserve"> и </w:t>
      </w:r>
      <w:hyperlink w:anchor="Par148">
        <w:r>
          <w:rPr>
            <w:rStyle w:val="-"/>
            <w:rFonts w:cs="Calibri"/>
            <w:color w:val="0000FF"/>
          </w:rPr>
          <w:t>2</w:t>
        </w:r>
      </w:hyperlink>
      <w:r>
        <w:rPr>
          <w:rFonts w:cs="Calibri"/>
        </w:rP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38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1"/>
      <w:bookmarkEnd w:id="17"/>
      <w:r>
        <w:rPr>
          <w:rFonts w:cs="Calibri"/>
        </w:rPr>
        <w:t>Статья 12. Приоритет профилактики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Приоритет профилактики в сфере охраны здоровья обеспечивается путем: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разработки и реализации программ формирования здорового образа жизни, </w:t>
      </w:r>
      <w:r>
        <w:rPr>
          <w:rFonts w:cs="Calibri"/>
        </w:rPr>
        <w:t>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осуществления санитарно-противоэпидемических (профилактических) мероприятий;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3) осуществления</w:t>
      </w:r>
      <w:r>
        <w:rPr>
          <w:rFonts w:cs="Calibri"/>
        </w:rPr>
        <w:t xml:space="preserve"> мероприятий по предупреждению и раннему выявлению заболеваний, в </w:t>
      </w:r>
      <w:r>
        <w:rPr>
          <w:rFonts w:cs="Calibri"/>
        </w:rPr>
        <w:lastRenderedPageBreak/>
        <w:t xml:space="preserve">том числе предупреждению </w:t>
      </w:r>
      <w:hyperlink r:id="rId39">
        <w:r>
          <w:rPr>
            <w:rStyle w:val="-"/>
            <w:rFonts w:cs="Calibri"/>
            <w:color w:val="0000FF"/>
          </w:rPr>
          <w:t>социально значимых</w:t>
        </w:r>
      </w:hyperlink>
      <w:r>
        <w:rPr>
          <w:rFonts w:cs="Calibri"/>
        </w:rPr>
        <w:t xml:space="preserve"> заболеваний </w:t>
      </w:r>
      <w:r>
        <w:rPr>
          <w:rFonts w:cs="Calibri"/>
        </w:rPr>
        <w:t>и борьбе с ними;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22.10.2014 N 314-ФЗ)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проведения профилактических и иных медицинских </w:t>
      </w:r>
      <w:r>
        <w:rPr>
          <w:rFonts w:cs="Calibri"/>
        </w:rPr>
        <w:t>осмотров, диспансеризации, диспансерного наблюдения в соответствии с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</w:t>
      </w:r>
      <w:r>
        <w:rPr>
          <w:rFonts w:cs="Calibri"/>
        </w:rPr>
        <w:t>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61"/>
      <w:bookmarkEnd w:id="18"/>
      <w:r>
        <w:rPr>
          <w:rFonts w:cs="Calibri"/>
        </w:rPr>
        <w:t>Статья 13. Соблюдение врачебной тайны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</w:t>
      </w:r>
      <w:r>
        <w:rPr>
          <w:rFonts w:cs="Calibri"/>
        </w:rPr>
        <w:t>рачебную тайну.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</w:t>
      </w:r>
      <w:r>
        <w:rPr>
          <w:rFonts w:cs="Calibri"/>
        </w:rPr>
        <w:t xml:space="preserve">в, установленных </w:t>
      </w:r>
      <w:hyperlink w:anchor="Par165">
        <w:r>
          <w:rPr>
            <w:rStyle w:val="-"/>
            <w:rFonts w:cs="Calibri"/>
            <w:color w:val="0000FF"/>
          </w:rPr>
          <w:t>частями 3</w:t>
        </w:r>
      </w:hyperlink>
      <w:r>
        <w:rPr>
          <w:rFonts w:cs="Calibri"/>
        </w:rPr>
        <w:t xml:space="preserve"> и </w:t>
      </w:r>
      <w:hyperlink w:anchor="Par166">
        <w:r>
          <w:rPr>
            <w:rStyle w:val="-"/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настоящей статьи.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9" w:name="Par165"/>
      <w:bookmarkEnd w:id="19"/>
      <w:r>
        <w:rPr>
          <w:rFonts w:cs="Calibri"/>
        </w:rPr>
        <w:t xml:space="preserve">3. С письменного согласия гражданина или его </w:t>
      </w:r>
      <w:hyperlink r:id="rId41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</w:t>
      </w:r>
      <w:r>
        <w:rPr>
          <w:rFonts w:cs="Calibri"/>
        </w:rPr>
        <w:t xml:space="preserve"> опубликования в научных изданиях, использования в учебном процессе и в иных целях.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6"/>
      <w:bookmarkEnd w:id="20"/>
      <w:r>
        <w:rPr>
          <w:rFonts w:cs="Calibri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1) в целях проведения медицинского обследован</w:t>
      </w:r>
      <w:r>
        <w:rPr>
          <w:rFonts w:cs="Calibri"/>
        </w:rPr>
        <w:t xml:space="preserve">ия и лечения гражданина, который в результате своего состояния не способен выразить свою волю, с учетом положений </w:t>
      </w:r>
      <w:hyperlink w:anchor="Par391">
        <w:r>
          <w:rPr>
            <w:rStyle w:val="-"/>
            <w:rFonts w:cs="Calibri"/>
            <w:color w:val="0000FF"/>
          </w:rPr>
          <w:t>пункта 1 части 9 статьи 20</w:t>
        </w:r>
      </w:hyperlink>
      <w:r>
        <w:rPr>
          <w:rFonts w:cs="Calibri"/>
        </w:rPr>
        <w:t xml:space="preserve"> настоящего Федерального закона;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 угрозе распространения инфекционных заболеваний</w:t>
      </w:r>
      <w:r>
        <w:rPr>
          <w:rFonts w:cs="Calibri"/>
        </w:rPr>
        <w:t>, массовых отравлений и поражений;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</w:t>
      </w:r>
      <w:r>
        <w:rPr>
          <w:rFonts w:cs="Calibri"/>
        </w:rPr>
        <w:t>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(п. 3 в ред. Федер</w:t>
      </w:r>
      <w:r>
        <w:rPr>
          <w:rFonts w:cs="Calibri"/>
        </w:rPr>
        <w:t xml:space="preserve">ального </w:t>
      </w:r>
      <w:hyperlink r:id="rId4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23.07.2013 N 205-ФЗ)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в случае оказания медицинской помощи несовершеннолетнему в соответствии с </w:t>
      </w:r>
      <w:hyperlink w:anchor="Par382">
        <w:r>
          <w:rPr>
            <w:rStyle w:val="-"/>
            <w:rFonts w:cs="Calibri"/>
            <w:color w:val="0000FF"/>
          </w:rPr>
          <w:t>пунктом 2 части 2 статьи 20</w:t>
        </w:r>
      </w:hyperlink>
      <w:r>
        <w:rPr>
          <w:rFonts w:cs="Calibri"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w:anchor="Par843">
        <w:r>
          <w:rPr>
            <w:rStyle w:val="-"/>
            <w:rFonts w:cs="Calibri"/>
            <w:color w:val="0000FF"/>
          </w:rPr>
          <w:t>частью 2 статьи 54</w:t>
        </w:r>
      </w:hyperlink>
      <w:r>
        <w:rPr>
          <w:rFonts w:cs="Calibri"/>
        </w:rPr>
        <w:t xml:space="preserve"> настоящего Федерального закона, для информирования од</w:t>
      </w:r>
      <w:r>
        <w:rPr>
          <w:rFonts w:cs="Calibri"/>
        </w:rPr>
        <w:t xml:space="preserve">ного из его родителей или иного </w:t>
      </w:r>
      <w:hyperlink r:id="rId43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в целях информирования органов внутренних дел о поступлении па</w:t>
      </w:r>
      <w:r>
        <w:rPr>
          <w:rFonts w:cs="Calibri"/>
        </w:rPr>
        <w:t>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4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04.06.2014 N 145-ФЗ с </w:t>
      </w:r>
      <w:hyperlink r:id="rId45">
        <w:r>
          <w:rPr>
            <w:rStyle w:val="-"/>
            <w:rFonts w:cs="Calibri"/>
            <w:color w:val="0000FF"/>
          </w:rPr>
          <w:t>1 января 2</w:t>
        </w:r>
        <w:r>
          <w:rPr>
            <w:rStyle w:val="-"/>
            <w:rFonts w:cs="Calibri"/>
            <w:color w:val="0000FF"/>
          </w:rPr>
          <w:t>017 года</w:t>
        </w:r>
      </w:hyperlink>
      <w:r>
        <w:rPr>
          <w:rFonts w:cs="Calibri"/>
        </w:rPr>
        <w:t xml:space="preserve"> пункт 6 части 4 статьи 13 после слов "федеральных органов исполнительной власти" будет дополнен словами "и федеральных государственных органов".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в целях проведения военно-врачебной экспертизы по запросам военных комиссариатов, кадровых служб и</w:t>
      </w:r>
      <w:r>
        <w:rPr>
          <w:rFonts w:cs="Calibri"/>
        </w:rPr>
        <w:t xml:space="preserve">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7) в целях расследования несчастного случая на производстве и профессионального заболев</w:t>
      </w:r>
      <w:r>
        <w:rPr>
          <w:rFonts w:cs="Calibri"/>
        </w:rPr>
        <w:t xml:space="preserve">ания, а также несчастного случая с обучающимся во время пребывания в организации, </w:t>
      </w:r>
      <w:r>
        <w:rPr>
          <w:rFonts w:cs="Calibri"/>
        </w:rPr>
        <w:lastRenderedPageBreak/>
        <w:t xml:space="preserve">осуществляющей образовательную деятельность, и в соответствии с </w:t>
      </w:r>
      <w:hyperlink r:id="rId46">
        <w:r>
          <w:rPr>
            <w:rStyle w:val="-"/>
            <w:rFonts w:cs="Calibri"/>
            <w:color w:val="0000FF"/>
          </w:rPr>
          <w:t>частью 6 статьи 34.1</w:t>
        </w:r>
      </w:hyperlink>
      <w:r>
        <w:rPr>
          <w:rFonts w:cs="Calibri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</w:t>
      </w:r>
      <w:r>
        <w:rPr>
          <w:rFonts w:cs="Calibri"/>
        </w:rPr>
        <w:t xml:space="preserve">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</w:t>
      </w:r>
      <w:r>
        <w:rPr>
          <w:rFonts w:cs="Calibri"/>
        </w:rPr>
        <w:t>его участия в спортивных соревнованиях, предусмотренных реализуемыми программами спортивной подготовки;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47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06.04.2015 </w:t>
      </w:r>
      <w:hyperlink r:id="rId48">
        <w:r>
          <w:rPr>
            <w:rStyle w:val="-"/>
            <w:rFonts w:cs="Calibri"/>
            <w:color w:val="0000FF"/>
          </w:rPr>
          <w:t>N 78-ФЗ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49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 персональных данных;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в целях осуществления учета и контроля в системе обязательного социального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в целях осуществления контроля качества и безопасности медицинской де</w:t>
      </w:r>
      <w:r>
        <w:rPr>
          <w:rFonts w:cs="Calibri"/>
        </w:rPr>
        <w:t>ятельности в соответствии с настоящим Федеральным законом;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11) утратил силу. - Федеральный </w:t>
      </w:r>
      <w:hyperlink r:id="rId50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25.11.2013 N 317-ФЗ.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85"/>
      <w:bookmarkEnd w:id="21"/>
      <w:r>
        <w:rPr>
          <w:rFonts w:cs="Calibri"/>
          <w:b/>
          <w:bCs/>
        </w:rPr>
        <w:t>Глава 3. ПОЛНОМОЧИЯ ФЕДЕРАЛЬНЫХ ОРГАНОВ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ГОСУДАРСТВЕННОЙ ВЛАСТИ, ОРГАНОВ ГОСУДАРСТВЕННОЙ ВЛАСТИ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СУБЪЕКТОВ РОССИЙСКОЙ ФЕДЕРАЦИИ И ОРГАНОВ МЕСТНОГО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САМОУПРАВЛЕНИЯ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0"/>
      <w:bookmarkEnd w:id="22"/>
      <w:r>
        <w:rPr>
          <w:rFonts w:cs="Calibri"/>
        </w:rPr>
        <w:t xml:space="preserve">Статья 14. Полномочия федеральных органов государственной власти в </w:t>
      </w:r>
      <w:r>
        <w:rPr>
          <w:rFonts w:cs="Calibri"/>
        </w:rPr>
        <w:t>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2"/>
      <w:bookmarkEnd w:id="23"/>
      <w:r>
        <w:rPr>
          <w:rFonts w:cs="Calibri"/>
        </w:rPr>
        <w:t>1. К полномочиям федеральных органов государственной власти в сфере охраны здоровья относятся: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проведение единой государственной политики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защита прав и свобод человека и гражданина в сфере охраны здоров</w:t>
      </w:r>
      <w:r>
        <w:rPr>
          <w:rFonts w:cs="Calibri"/>
        </w:rPr>
        <w:t>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управление федеральной государственной собственностью, используемой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организация системы санитарной охраны территории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5) организация, обеспечение и осуществление федерального государственного санитарн</w:t>
      </w:r>
      <w:r>
        <w:rPr>
          <w:rFonts w:cs="Calibri"/>
        </w:rPr>
        <w:t xml:space="preserve">о-эпидемиологического </w:t>
      </w:r>
      <w:hyperlink r:id="rId51">
        <w:r>
          <w:rPr>
            <w:rStyle w:val="-"/>
            <w:rFonts w:cs="Calibri"/>
            <w:color w:val="0000FF"/>
          </w:rPr>
          <w:t>надзора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8"/>
      <w:bookmarkEnd w:id="24"/>
      <w:r>
        <w:rPr>
          <w:rFonts w:cs="Calibri"/>
        </w:rPr>
        <w:t>6) реализация мероприятий, направленных на спасение жизни и сохранение здоровья людей при чрезв</w:t>
      </w:r>
      <w:r>
        <w:rPr>
          <w:rFonts w:cs="Calibri"/>
        </w:rPr>
        <w:t>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7) лицензирование отдельных видов деятельности в сфере охраны здо</w:t>
      </w:r>
      <w:r>
        <w:rPr>
          <w:rFonts w:cs="Calibri"/>
        </w:rPr>
        <w:t xml:space="preserve">ровья, за исключением тех видов деятельности, лицензирование которых осуществляется в соответствии с </w:t>
      </w:r>
      <w:hyperlink w:anchor="Par248">
        <w:r>
          <w:rPr>
            <w:rStyle w:val="-"/>
            <w:rFonts w:cs="Calibri"/>
            <w:color w:val="0000FF"/>
          </w:rPr>
          <w:t>частью 1 статьи 15</w:t>
        </w:r>
      </w:hyperlink>
      <w:r>
        <w:rPr>
          <w:rFonts w:cs="Calibri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организац</w:t>
      </w:r>
      <w:r>
        <w:rPr>
          <w:rFonts w:cs="Calibri"/>
        </w:rPr>
        <w:t>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9) ведение федеральных информационных систем, федеральных баз данных в сфере здравоохранения, в том числе обеспечени</w:t>
      </w:r>
      <w:r>
        <w:rPr>
          <w:rFonts w:cs="Calibri"/>
        </w:rPr>
        <w:t xml:space="preserve">е конфиденциальности содержащихся в них персональных данных в соответствии с </w:t>
      </w:r>
      <w:hyperlink r:id="rId5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</w:t>
      </w:r>
      <w:r>
        <w:rPr>
          <w:rFonts w:cs="Calibri"/>
        </w:rPr>
        <w:t xml:space="preserve">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3"/>
      <w:bookmarkEnd w:id="25"/>
      <w:r>
        <w:rPr>
          <w:rFonts w:cs="Calibri"/>
        </w:rPr>
        <w:t xml:space="preserve">11) организация оказания гражданам первичной медико-санитарной помощи, специализированной, в том числе </w:t>
      </w:r>
      <w:r>
        <w:rPr>
          <w:rFonts w:cs="Calibri"/>
        </w:rPr>
        <w:t xml:space="preserve">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</w:t>
      </w:r>
      <w:r>
        <w:rPr>
          <w:rFonts w:cs="Calibri"/>
        </w:rPr>
        <w:lastRenderedPageBreak/>
        <w:t>власти;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(в ред. Федеральных законо</w:t>
      </w:r>
      <w:r>
        <w:rPr>
          <w:rFonts w:cs="Calibri"/>
        </w:rPr>
        <w:t xml:space="preserve">в от 25.11.2013 </w:t>
      </w:r>
      <w:hyperlink r:id="rId53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54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5"/>
      <w:bookmarkEnd w:id="26"/>
      <w:r>
        <w:rPr>
          <w:rFonts w:cs="Calibri"/>
        </w:rP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</w:t>
      </w:r>
      <w:r>
        <w:rPr>
          <w:rFonts w:cs="Calibri"/>
        </w:rPr>
        <w:t>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11.1 введен Федеральным </w:t>
      </w:r>
      <w:hyperlink r:id="rId5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317-ФЗ, в ред. Федерального </w:t>
      </w:r>
      <w:hyperlink r:id="rId5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11.2) организация оказания медицинской помощи в рамках клинической апробации методов профилактики, диагностики, лечения и ре</w:t>
      </w:r>
      <w:r>
        <w:rPr>
          <w:rFonts w:cs="Calibri"/>
        </w:rPr>
        <w:t>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11.2 введен Федеральным </w:t>
      </w:r>
      <w:hyperlink r:id="rId5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</w:t>
      </w:r>
      <w:r>
        <w:rPr>
          <w:rFonts w:cs="Calibri"/>
        </w:rPr>
        <w:t xml:space="preserve">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198">
        <w:r>
          <w:rPr>
            <w:rStyle w:val="-"/>
            <w:rFonts w:cs="Calibri"/>
            <w:color w:val="0000FF"/>
          </w:rPr>
          <w:t>пунктами 6</w:t>
        </w:r>
      </w:hyperlink>
      <w:r>
        <w:rPr>
          <w:rFonts w:cs="Calibri"/>
        </w:rPr>
        <w:t xml:space="preserve">, </w:t>
      </w:r>
      <w:hyperlink w:anchor="Par203">
        <w:r>
          <w:rPr>
            <w:rStyle w:val="-"/>
            <w:rFonts w:cs="Calibri"/>
            <w:color w:val="0000FF"/>
          </w:rPr>
          <w:t>11</w:t>
        </w:r>
      </w:hyperlink>
      <w:r>
        <w:rPr>
          <w:rFonts w:cs="Calibri"/>
        </w:rPr>
        <w:t xml:space="preserve"> и </w:t>
      </w:r>
      <w:hyperlink w:anchor="Par205">
        <w:r>
          <w:rPr>
            <w:rStyle w:val="-"/>
            <w:rFonts w:cs="Calibri"/>
            <w:color w:val="0000FF"/>
          </w:rPr>
          <w:t>11.1</w:t>
        </w:r>
      </w:hyperlink>
      <w:r>
        <w:rPr>
          <w:rFonts w:cs="Calibri"/>
        </w:rPr>
        <w:t xml:space="preserve"> настоящей части и </w:t>
      </w:r>
      <w:hyperlink w:anchor="Par237">
        <w:r>
          <w:rPr>
            <w:rStyle w:val="-"/>
            <w:rFonts w:cs="Calibri"/>
            <w:color w:val="0000FF"/>
          </w:rPr>
          <w:t>пунктом 17 части 2</w:t>
        </w:r>
      </w:hyperlink>
      <w:r>
        <w:rPr>
          <w:rFonts w:cs="Calibri"/>
        </w:rPr>
        <w:t xml:space="preserve"> настоящей статьи;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5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14) организация и осуществление контроля за достоверностью первичных статистических данных, предоставляемы</w:t>
      </w:r>
      <w:r>
        <w:rPr>
          <w:rFonts w:cs="Calibri"/>
        </w:rPr>
        <w:t>х медицинскими организациями;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</w:t>
      </w:r>
      <w:r>
        <w:rPr>
          <w:rFonts w:cs="Calibri"/>
        </w:rPr>
        <w:t>ащении зарегистрированных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16) обеспечение разработки и реализации программ научных исследований в сфере охраны здоровья, их координация;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17) международное сотрудничество Российской Федерации в сфере охраны здоровья, включая заключение </w:t>
      </w:r>
      <w:r>
        <w:rPr>
          <w:rFonts w:cs="Calibri"/>
        </w:rPr>
        <w:t>международных договоров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</w:t>
      </w:r>
      <w:r>
        <w:rPr>
          <w:rFonts w:cs="Calibri"/>
        </w:rPr>
        <w:t xml:space="preserve">в сфере охраны здоровья в </w:t>
      </w:r>
      <w:hyperlink r:id="rId59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18 введен Федеральным </w:t>
      </w:r>
      <w:hyperlink r:id="rId6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К полномочиям федерального </w:t>
      </w:r>
      <w:hyperlink r:id="rId61">
        <w:r>
          <w:rPr>
            <w:rStyle w:val="-"/>
            <w:rFonts w:cs="Calibri"/>
            <w:color w:val="0000FF"/>
          </w:rPr>
          <w:t>органа</w:t>
        </w:r>
      </w:hyperlink>
      <w:r>
        <w:rPr>
          <w:rFonts w:cs="Calibri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</w:t>
      </w:r>
      <w:r>
        <w:rPr>
          <w:rFonts w:cs="Calibri"/>
        </w:rPr>
        <w:t>й федеральный орган исполнительной власти), относятся: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6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20"/>
      <w:bookmarkEnd w:id="27"/>
      <w:r>
        <w:rPr>
          <w:rFonts w:cs="Calibri"/>
        </w:rPr>
        <w:t>1) проведение</w:t>
      </w:r>
      <w:r>
        <w:rPr>
          <w:rFonts w:cs="Calibri"/>
        </w:rPr>
        <w:t xml:space="preserve">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</w:t>
      </w:r>
      <w:r>
        <w:rPr>
          <w:rFonts w:cs="Calibri"/>
        </w:rPr>
        <w:t>иологическому благополучию населения, оказанию медицинской помощи, санитарно-гигиеническому просвещению;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</w:t>
      </w:r>
      <w:r>
        <w:rPr>
          <w:rFonts w:cs="Calibri"/>
        </w:rPr>
        <w:t>бъектов инфраструктуры в сфере здравоохранения исходя из потребностей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</w:t>
      </w:r>
      <w:r>
        <w:rPr>
          <w:rFonts w:cs="Calibri"/>
        </w:rPr>
        <w:t>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8" w:name="Par223"/>
      <w:bookmarkEnd w:id="28"/>
      <w:r>
        <w:rPr>
          <w:rFonts w:cs="Calibri"/>
        </w:rPr>
        <w:t xml:space="preserve">4) утверждение </w:t>
      </w:r>
      <w:hyperlink r:id="rId63">
        <w:r>
          <w:rPr>
            <w:rStyle w:val="-"/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создания и деятельности врачебной комиссии медицинской </w:t>
      </w:r>
      <w:r>
        <w:rPr>
          <w:rFonts w:cs="Calibri"/>
        </w:rPr>
        <w:lastRenderedPageBreak/>
        <w:t>организации;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</w:t>
      </w:r>
      <w:r>
        <w:rPr>
          <w:rFonts w:cs="Calibri"/>
        </w:rPr>
        <w:t>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9" w:name="Par225"/>
      <w:bookmarkEnd w:id="29"/>
      <w:r>
        <w:rPr>
          <w:rFonts w:cs="Calibri"/>
        </w:rPr>
        <w:t xml:space="preserve">6) утверждение типовых </w:t>
      </w:r>
      <w:hyperlink r:id="rId64">
        <w:r>
          <w:rPr>
            <w:rStyle w:val="-"/>
            <w:rFonts w:cs="Calibri"/>
            <w:color w:val="0000FF"/>
          </w:rPr>
          <w:t>положений</w:t>
        </w:r>
      </w:hyperlink>
      <w:r>
        <w:rPr>
          <w:rFonts w:cs="Calibri"/>
        </w:rPr>
        <w:t xml:space="preserve"> об отдельных видах медицинских организаций, включенных в </w:t>
      </w:r>
      <w:hyperlink r:id="rId65">
        <w:r>
          <w:rPr>
            <w:rStyle w:val="-"/>
            <w:rFonts w:cs="Calibri"/>
            <w:color w:val="0000FF"/>
          </w:rPr>
          <w:t>номенклатуру</w:t>
        </w:r>
      </w:hyperlink>
      <w:r>
        <w:rPr>
          <w:rFonts w:cs="Calibri"/>
        </w:rPr>
        <w:t xml:space="preserve"> медицинских организаций;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установление общих требований к структуре и штатному расписанию медицинских организ</w:t>
      </w:r>
      <w:r>
        <w:rPr>
          <w:rFonts w:cs="Calibri"/>
        </w:rPr>
        <w:t>аций, входящих в государственную и муниципальную системы здравоохранения;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6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9) утверждение </w:t>
      </w:r>
      <w:hyperlink r:id="rId67">
        <w:r>
          <w:rPr>
            <w:rStyle w:val="-"/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организации и проведения экспертизы качества, эффективности и безопасности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утверждение прав</w:t>
      </w:r>
      <w:r>
        <w:rPr>
          <w:rFonts w:cs="Calibri"/>
        </w:rPr>
        <w:t>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11) утверждение порядка организации системы документооборота в с</w:t>
      </w:r>
      <w:r>
        <w:rPr>
          <w:rFonts w:cs="Calibri"/>
        </w:rPr>
        <w:t>фере охраны здоровья, унифицированных форм медицинской документации, в том числе в электронном виде;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12) утверждение </w:t>
      </w:r>
      <w:hyperlink r:id="rId68">
        <w:r>
          <w:rPr>
            <w:rStyle w:val="-"/>
            <w:rFonts w:cs="Calibri"/>
            <w:color w:val="0000FF"/>
          </w:rPr>
          <w:t>поряд</w:t>
        </w:r>
        <w:r>
          <w:rPr>
            <w:rStyle w:val="-"/>
            <w:rFonts w:cs="Calibri"/>
            <w:color w:val="0000FF"/>
          </w:rPr>
          <w:t>ка</w:t>
        </w:r>
      </w:hyperlink>
      <w:r>
        <w:rPr>
          <w:rFonts w:cs="Calibri"/>
        </w:rP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13) утверждение </w:t>
      </w:r>
      <w:hyperlink r:id="rId69">
        <w:r>
          <w:rPr>
            <w:rStyle w:val="-"/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14) утверждение порядка проведения медицинских осмотров;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15</w:t>
      </w:r>
      <w:r>
        <w:rPr>
          <w:rFonts w:cs="Calibri"/>
        </w:rPr>
        <w:t xml:space="preserve">) утверждение </w:t>
      </w:r>
      <w:hyperlink r:id="rId70">
        <w:r>
          <w:rPr>
            <w:rStyle w:val="-"/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профессиональных заболеваний;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16) утверждение порядка назначения и выписывания лекарственных препара</w:t>
      </w:r>
      <w:r>
        <w:rPr>
          <w:rFonts w:cs="Calibri"/>
        </w:rPr>
        <w:t>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7"/>
      <w:bookmarkEnd w:id="30"/>
      <w:r>
        <w:rPr>
          <w:rFonts w:cs="Calibri"/>
        </w:rPr>
        <w:t>17) организация медицинской эвакуации граждан медицинскими организациями, подведомственными федеральны</w:t>
      </w:r>
      <w:r>
        <w:rPr>
          <w:rFonts w:cs="Calibri"/>
        </w:rPr>
        <w:t>м органам исполнительной власти;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71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72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18) утверждение порядка медицинского освидетельствования на состояние опьянения (алкогольного, наркотического или иного токсическог</w:t>
      </w:r>
      <w:r>
        <w:rPr>
          <w:rFonts w:cs="Calibri"/>
        </w:rPr>
        <w:t xml:space="preserve">о), включающего определение клинических признаков опьянения и </w:t>
      </w:r>
      <w:hyperlink r:id="rId73">
        <w:r>
          <w:rPr>
            <w:rStyle w:val="-"/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проведения химико-токсикологических исследований;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</w:t>
      </w:r>
      <w:r>
        <w:rPr>
          <w:rFonts w:cs="Calibri"/>
        </w:rPr>
        <w:t xml:space="preserve">18 введен Федеральным </w:t>
      </w:r>
      <w:hyperlink r:id="rId7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19) утверждение правил проведения лабораторных, инструментальных, </w:t>
      </w:r>
      <w:hyperlink r:id="rId75">
        <w:r>
          <w:rPr>
            <w:rStyle w:val="-"/>
            <w:rFonts w:cs="Calibri"/>
            <w:color w:val="0000FF"/>
          </w:rPr>
          <w:t>патолого-анатомических</w:t>
        </w:r>
      </w:hyperlink>
      <w:r>
        <w:rPr>
          <w:rFonts w:cs="Calibri"/>
        </w:rPr>
        <w:t xml:space="preserve"> и иных видов диагностических исследований;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19 введен Федеральным </w:t>
      </w:r>
      <w:hyperlink r:id="rId7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20) создание условий для организации проведения независимой оценки качества оказания услуг</w:t>
      </w:r>
      <w:r>
        <w:rPr>
          <w:rFonts w:cs="Calibri"/>
        </w:rPr>
        <w:t xml:space="preserve"> медицинскими организациями.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20 введен Федеральным </w:t>
      </w:r>
      <w:hyperlink r:id="rId7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21.07.2014 N 256-ФЗ)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46"/>
      <w:bookmarkEnd w:id="31"/>
      <w:r>
        <w:rPr>
          <w:rFonts w:cs="Calibri"/>
        </w:rPr>
        <w:t>Статья 15. Передача осуществлени</w:t>
      </w:r>
      <w:r>
        <w:rPr>
          <w:rFonts w:cs="Calibri"/>
        </w:rPr>
        <w:t>я полномочий Российской Федерации в сфере охраны здоровья органам государственной власти субъектов Российской Федерации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48"/>
      <w:bookmarkEnd w:id="32"/>
      <w:r>
        <w:rPr>
          <w:rFonts w:cs="Calibri"/>
        </w:rP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49"/>
      <w:bookmarkEnd w:id="33"/>
      <w:r>
        <w:rPr>
          <w:rFonts w:cs="Calibri"/>
        </w:rPr>
        <w:t>1) л</w:t>
      </w:r>
      <w:r>
        <w:rPr>
          <w:rFonts w:cs="Calibri"/>
        </w:rPr>
        <w:t>ицензирование следующих видов деятельности: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cs="Calibri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7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52"/>
      <w:bookmarkEnd w:id="35"/>
      <w:r>
        <w:rPr>
          <w:rFonts w:cs="Calibri"/>
        </w:rPr>
        <w:t>б) фармацевтическая деятельность (за исключением деятельности, осуществляемой организациями оптовой торговли лекарственными ср</w:t>
      </w:r>
      <w:r>
        <w:rPr>
          <w:rFonts w:cs="Calibri"/>
        </w:rPr>
        <w:t xml:space="preserve">едствами и аптечными организациями, </w:t>
      </w:r>
      <w:r>
        <w:rPr>
          <w:rFonts w:cs="Calibri"/>
        </w:rPr>
        <w:lastRenderedPageBreak/>
        <w:t>подведомственными федеральным органам исполнительной власти);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7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36" w:name="Par254"/>
      <w:bookmarkEnd w:id="36"/>
      <w:r>
        <w:rPr>
          <w:rFonts w:cs="Calibri"/>
        </w:rP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80">
        <w:r>
          <w:rPr>
            <w:rStyle w:val="-"/>
            <w:rFonts w:cs="Calibri"/>
            <w:color w:val="0000FF"/>
          </w:rPr>
          <w:t>списки I</w:t>
        </w:r>
      </w:hyperlink>
      <w:r>
        <w:rPr>
          <w:rFonts w:cs="Calibri"/>
        </w:rPr>
        <w:t xml:space="preserve">, </w:t>
      </w:r>
      <w:hyperlink r:id="rId81">
        <w:r>
          <w:rPr>
            <w:rStyle w:val="-"/>
            <w:rFonts w:cs="Calibri"/>
            <w:color w:val="0000FF"/>
          </w:rPr>
          <w:t>II</w:t>
        </w:r>
      </w:hyperlink>
      <w:r>
        <w:rPr>
          <w:rFonts w:cs="Calibri"/>
        </w:rPr>
        <w:t xml:space="preserve"> и </w:t>
      </w:r>
      <w:hyperlink r:id="rId82">
        <w:r>
          <w:rPr>
            <w:rStyle w:val="-"/>
            <w:rFonts w:cs="Calibri"/>
            <w:color w:val="0000FF"/>
          </w:rPr>
          <w:t>III</w:t>
        </w:r>
      </w:hyperlink>
      <w:r>
        <w:rPr>
          <w:rFonts w:cs="Calibri"/>
        </w:rPr>
        <w:t xml:space="preserve"> перечня наркотических средств, психотропных веществ и их прекурсоров, подлежащих контролю в Российско</w:t>
      </w:r>
      <w:r>
        <w:rPr>
          <w:rFonts w:cs="Calibri"/>
        </w:rPr>
        <w:t>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8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Пункт 2 части 1 статьи 15 </w:t>
      </w:r>
      <w:hyperlink w:anchor="Par1658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2018 год</w:t>
      </w:r>
      <w:r>
        <w:rPr>
          <w:rFonts w:cs="Calibri"/>
        </w:rPr>
        <w:t>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37" w:name="Par260"/>
      <w:bookmarkEnd w:id="37"/>
      <w:r>
        <w:rPr>
          <w:rFonts w:cs="Calibri"/>
        </w:rP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</w:t>
      </w:r>
      <w:r>
        <w:rPr>
          <w:rFonts w:cs="Calibri"/>
        </w:rPr>
        <w:t xml:space="preserve">) тканей лекарственными препаратами по </w:t>
      </w:r>
      <w:hyperlink r:id="rId84">
        <w:r>
          <w:rPr>
            <w:rStyle w:val="-"/>
            <w:rFonts w:cs="Calibri"/>
            <w:color w:val="0000FF"/>
          </w:rPr>
          <w:t>перечню</w:t>
        </w:r>
      </w:hyperlink>
      <w:r>
        <w:rPr>
          <w:rFonts w:cs="Calibri"/>
        </w:rPr>
        <w:t xml:space="preserve">, утверждаемому Правительством Российской Федерации и сформированному в установленном им </w:t>
      </w:r>
      <w:hyperlink r:id="rId85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8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38" w:name="Par262"/>
      <w:bookmarkEnd w:id="38"/>
      <w:r>
        <w:rPr>
          <w:rFonts w:cs="Calibri"/>
        </w:rPr>
        <w:t xml:space="preserve">2. Средства на осуществление переданных в соответствии с </w:t>
      </w:r>
      <w:hyperlink w:anchor="Par248">
        <w:r>
          <w:rPr>
            <w:rStyle w:val="-"/>
            <w:rFonts w:cs="Calibri"/>
            <w:color w:val="0000FF"/>
          </w:rPr>
          <w:t>част</w:t>
        </w:r>
        <w:r>
          <w:rPr>
            <w:rStyle w:val="-"/>
            <w:rFonts w:cs="Calibri"/>
            <w:color w:val="0000FF"/>
          </w:rPr>
          <w:t>ью 1</w:t>
        </w:r>
      </w:hyperlink>
      <w:r>
        <w:rPr>
          <w:rFonts w:cs="Calibri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</w:t>
      </w:r>
      <w:r>
        <w:rPr>
          <w:rFonts w:cs="Calibri"/>
        </w:rPr>
        <w:t xml:space="preserve">ии следующих </w:t>
      </w:r>
      <w:hyperlink r:id="rId87">
        <w:r>
          <w:rPr>
            <w:rStyle w:val="-"/>
            <w:rFonts w:cs="Calibri"/>
            <w:color w:val="0000FF"/>
          </w:rPr>
          <w:t>методик</w:t>
        </w:r>
      </w:hyperlink>
      <w:r>
        <w:rPr>
          <w:rFonts w:cs="Calibri"/>
        </w:rPr>
        <w:t>, утверждаемых Правительством Российской Федерации: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39" w:name="Par264"/>
      <w:bookmarkEnd w:id="39"/>
      <w:r>
        <w:rPr>
          <w:rFonts w:cs="Calibri"/>
        </w:rPr>
        <w:t xml:space="preserve">1) на осуществление указанного в </w:t>
      </w:r>
      <w:hyperlink w:anchor="Par249">
        <w:r>
          <w:rPr>
            <w:rStyle w:val="-"/>
            <w:rFonts w:cs="Calibri"/>
            <w:color w:val="0000FF"/>
          </w:rPr>
          <w:t>пункте 1 части 1</w:t>
        </w:r>
      </w:hyperlink>
      <w:r>
        <w:rPr>
          <w:rFonts w:cs="Calibri"/>
        </w:rPr>
        <w:t xml:space="preserve"> настоящей статьи полномочия исходя из: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численности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</w:t>
      </w:r>
      <w:r>
        <w:rPr>
          <w:rFonts w:cs="Calibri"/>
        </w:rPr>
        <w:t>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иных показателей;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Пу</w:t>
      </w:r>
      <w:r>
        <w:rPr>
          <w:rFonts w:cs="Calibri"/>
        </w:rPr>
        <w:t xml:space="preserve">нкт 2 части 3 статьи 15 </w:t>
      </w:r>
      <w:hyperlink w:anchor="Par1658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2018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0" w:name="Par272"/>
      <w:bookmarkEnd w:id="40"/>
      <w:r>
        <w:rPr>
          <w:rFonts w:cs="Calibri"/>
        </w:rPr>
        <w:t xml:space="preserve">2) на осуществление указанного в </w:t>
      </w:r>
      <w:hyperlink w:anchor="Par260">
        <w:r>
          <w:rPr>
            <w:rStyle w:val="-"/>
            <w:rFonts w:cs="Calibri"/>
            <w:color w:val="0000FF"/>
          </w:rPr>
          <w:t>пункте 2 части 1</w:t>
        </w:r>
      </w:hyperlink>
      <w:r>
        <w:rPr>
          <w:rFonts w:cs="Calibri"/>
        </w:rPr>
        <w:t xml:space="preserve"> настоящей статьи полномочия исходя из: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а) численности лиц, включенных в федеральный </w:t>
      </w:r>
      <w:r>
        <w:rPr>
          <w:rFonts w:cs="Calibri"/>
        </w:rPr>
        <w:t xml:space="preserve">регистр, предусмотренный </w:t>
      </w:r>
      <w:hyperlink w:anchor="Par285">
        <w:r>
          <w:rPr>
            <w:rStyle w:val="-"/>
            <w:rFonts w:cs="Calibri"/>
            <w:color w:val="0000FF"/>
          </w:rPr>
          <w:t>частью 8</w:t>
        </w:r>
      </w:hyperlink>
      <w:r>
        <w:rPr>
          <w:rFonts w:cs="Calibri"/>
        </w:rPr>
        <w:t xml:space="preserve"> настоящей статьи;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б) ежегодно устанавливаемого Правительством Российской Федерации </w:t>
      </w:r>
      <w:hyperlink r:id="rId88">
        <w:r>
          <w:rPr>
            <w:rStyle w:val="-"/>
            <w:rFonts w:cs="Calibri"/>
            <w:color w:val="0000FF"/>
          </w:rPr>
          <w:t>норматива</w:t>
        </w:r>
      </w:hyperlink>
      <w:r>
        <w:rPr>
          <w:rFonts w:cs="Calibri"/>
        </w:rPr>
        <w:t xml:space="preserve"> финансовых затрат в месяц на одно лицо, включенное в федеральный регистр, предусмотренный </w:t>
      </w:r>
      <w:hyperlink w:anchor="Par285">
        <w:r>
          <w:rPr>
            <w:rStyle w:val="-"/>
            <w:rFonts w:cs="Calibri"/>
            <w:color w:val="0000FF"/>
          </w:rPr>
          <w:t>частью 8</w:t>
        </w:r>
      </w:hyperlink>
      <w:r>
        <w:rPr>
          <w:rFonts w:cs="Calibri"/>
        </w:rPr>
        <w:t xml:space="preserve"> настоящей статьи;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иных показателей.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1" w:name="Par276"/>
      <w:bookmarkEnd w:id="41"/>
      <w:r>
        <w:rPr>
          <w:rFonts w:cs="Calibri"/>
        </w:rPr>
        <w:t>4. Субвенции предоставляются в соответствии с бюджетным</w:t>
      </w:r>
      <w:r>
        <w:rPr>
          <w:rFonts w:cs="Calibri"/>
        </w:rPr>
        <w:t xml:space="preserve"> </w:t>
      </w:r>
      <w:hyperlink r:id="rId89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Субвенции на осуществление указанных в </w:t>
      </w:r>
      <w:hyperlink w:anchor="Par248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В случае использования субвенций не по целевому назначению федеральный </w:t>
      </w:r>
      <w:hyperlink r:id="rId90">
        <w:r>
          <w:rPr>
            <w:rStyle w:val="-"/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9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2" w:name="Par279"/>
      <w:bookmarkEnd w:id="42"/>
      <w:r>
        <w:rPr>
          <w:rFonts w:cs="Calibri"/>
        </w:rPr>
        <w:t xml:space="preserve">7. Уполномоченный федеральный </w:t>
      </w:r>
      <w:hyperlink r:id="rId92">
        <w:r>
          <w:rPr>
            <w:rStyle w:val="-"/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3" w:name="Par280"/>
      <w:bookmarkEnd w:id="43"/>
      <w:r>
        <w:rPr>
          <w:rFonts w:cs="Calibri"/>
        </w:rPr>
        <w:t xml:space="preserve">1) издает нормативные правовые акты по вопросам осуществления указанных в </w:t>
      </w:r>
      <w:hyperlink w:anchor="Par248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настоящей статьи полномочий, в том числе административные регламенты предоставлени</w:t>
      </w:r>
      <w:r>
        <w:rPr>
          <w:rFonts w:cs="Calibri"/>
        </w:rPr>
        <w:t>я государственных услуг и исполнения государственных функций в части переданных полномочий;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</w:t>
      </w:r>
      <w:r>
        <w:rPr>
          <w:rFonts w:cs="Calibri"/>
        </w:rPr>
        <w:t>еданных полномочий;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осуществляет в устанавливаемом им </w:t>
      </w:r>
      <w:hyperlink r:id="rId93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согласование назначения на должность (освобождения от дол</w:t>
      </w:r>
      <w:r>
        <w:rPr>
          <w:rFonts w:cs="Calibri"/>
        </w:rPr>
        <w:t>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устанавливает требования к содержанию и формам отчетности, к порядку представления отчетности об осуществлении переданны</w:t>
      </w:r>
      <w:r>
        <w:rPr>
          <w:rFonts w:cs="Calibri"/>
        </w:rPr>
        <w:t>х полномочий;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4" w:name="Par285"/>
      <w:bookmarkEnd w:id="44"/>
      <w:r>
        <w:rPr>
          <w:rFonts w:cs="Calibri"/>
        </w:rPr>
        <w:t>8. Федеральный регистр лиц,</w:t>
      </w:r>
      <w:r>
        <w:rPr>
          <w:rFonts w:cs="Calibri"/>
        </w:rPr>
        <w:t xml:space="preserve">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уполномоченным фед</w:t>
      </w:r>
      <w:r>
        <w:rPr>
          <w:rFonts w:cs="Calibri"/>
        </w:rPr>
        <w:t xml:space="preserve">еральным органом исполнительной власти в </w:t>
      </w:r>
      <w:hyperlink r:id="rId94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установленном Правительством Российской Федерации, и содержит следующие </w:t>
      </w:r>
      <w:r>
        <w:rPr>
          <w:rFonts w:cs="Calibri"/>
        </w:rPr>
        <w:t>сведения: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фамилия, имя, отчество, а также фамилия, которая была у гражданина при рождении;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дата рождения;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пол;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адрес мес</w:t>
      </w:r>
      <w:r>
        <w:rPr>
          <w:rFonts w:cs="Calibri"/>
        </w:rPr>
        <w:t>та жительства;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дата включения в федеральный регистр;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диагноз заболевания (состояния);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иные сведения, определяемые Правительством Рос</w:t>
      </w:r>
      <w:r>
        <w:rPr>
          <w:rFonts w:cs="Calibri"/>
        </w:rPr>
        <w:t>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9. Уполномоченный федеральный </w:t>
      </w:r>
      <w:hyperlink r:id="rId95">
        <w:r>
          <w:rPr>
            <w:rStyle w:val="-"/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функции по контролю и надзо</w:t>
      </w:r>
      <w:r>
        <w:rPr>
          <w:rFonts w:cs="Calibri"/>
        </w:rPr>
        <w:t>ру в сфере охраны здоровья: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49">
        <w:r>
          <w:rPr>
            <w:rStyle w:val="-"/>
            <w:rFonts w:cs="Calibri"/>
            <w:color w:val="0000FF"/>
          </w:rPr>
          <w:t>пункте 1 части 1</w:t>
        </w:r>
      </w:hyperlink>
      <w:r>
        <w:rPr>
          <w:rFonts w:cs="Calibri"/>
        </w:rPr>
        <w:t xml:space="preserve"> настоящей ста</w:t>
      </w:r>
      <w:r>
        <w:rPr>
          <w:rFonts w:cs="Calibri"/>
        </w:rPr>
        <w:t xml:space="preserve">тьи, в </w:t>
      </w:r>
      <w:hyperlink r:id="rId96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осуществляет </w:t>
      </w:r>
      <w:hyperlink r:id="rId97">
        <w:r>
          <w:rPr>
            <w:rStyle w:val="-"/>
            <w:rFonts w:cs="Calibri"/>
            <w:color w:val="0000FF"/>
          </w:rPr>
          <w:t>контроль и надзор</w:t>
        </w:r>
      </w:hyperlink>
      <w:r>
        <w:rPr>
          <w:rFonts w:cs="Calibri"/>
        </w:rPr>
        <w:t xml:space="preserve"> за полнотой и качеством осуществления органами государственной власти субъектов Российской Федерации полномо</w:t>
      </w:r>
      <w:r>
        <w:rPr>
          <w:rFonts w:cs="Calibri"/>
        </w:rPr>
        <w:t xml:space="preserve">чий, указанных в </w:t>
      </w:r>
      <w:hyperlink w:anchor="Par248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</w:t>
      </w:r>
      <w:r>
        <w:rPr>
          <w:rFonts w:cs="Calibri"/>
        </w:rPr>
        <w:t>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по согласованию с уполномоченным федеральным органом исполнительной власти назначает на должност</w:t>
      </w:r>
      <w:r>
        <w:rPr>
          <w:rFonts w:cs="Calibri"/>
        </w:rPr>
        <w:t>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утверждает по согласованию с уполномоченным федеральным органом исполнительной власти структуру органов исп</w:t>
      </w:r>
      <w:r>
        <w:rPr>
          <w:rFonts w:cs="Calibri"/>
        </w:rPr>
        <w:t>олнительной власти субъектов Российской Федерации, осуществляющих переданные им полномочия;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</w:t>
      </w:r>
      <w:r>
        <w:rPr>
          <w:rFonts w:cs="Calibri"/>
        </w:rPr>
        <w:t xml:space="preserve"> нормативными правовыми актами и иными документами, предусмотренными </w:t>
      </w:r>
      <w:hyperlink w:anchor="Par279">
        <w:r>
          <w:rPr>
            <w:rStyle w:val="-"/>
            <w:rFonts w:cs="Calibri"/>
            <w:color w:val="0000FF"/>
          </w:rPr>
          <w:t>частью 7</w:t>
        </w:r>
      </w:hyperlink>
      <w:r>
        <w:rPr>
          <w:rFonts w:cs="Calibri"/>
        </w:rPr>
        <w:t xml:space="preserve"> настоящей статьи;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вправе до утверждения регламентов, указанных в </w:t>
      </w:r>
      <w:hyperlink w:anchor="Par280">
        <w:r>
          <w:rPr>
            <w:rStyle w:val="-"/>
            <w:rFonts w:cs="Calibri"/>
            <w:color w:val="0000FF"/>
          </w:rPr>
          <w:t>пункте 1 части 7</w:t>
        </w:r>
      </w:hyperlink>
      <w:r>
        <w:rPr>
          <w:rFonts w:cs="Calibri"/>
        </w:rPr>
        <w:t xml:space="preserve"> настоящей статьи, утверждать админи</w:t>
      </w:r>
      <w:r>
        <w:rPr>
          <w:rFonts w:cs="Calibri"/>
        </w:rPr>
        <w:t xml:space="preserve">стративные регламенты предоставления государственных услуг и исполнения </w:t>
      </w:r>
      <w:r>
        <w:rPr>
          <w:rFonts w:cs="Calibri"/>
        </w:rPr>
        <w:lastRenderedPageBreak/>
        <w:t>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</w:t>
      </w:r>
      <w:r>
        <w:rPr>
          <w:rFonts w:cs="Calibri"/>
        </w:rPr>
        <w:t>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</w:t>
      </w:r>
      <w:r>
        <w:rPr>
          <w:rFonts w:cs="Calibri"/>
        </w:rPr>
        <w:t>олнения государственных функций;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</w:t>
      </w:r>
      <w:r>
        <w:rPr>
          <w:rFonts w:cs="Calibri"/>
        </w:rPr>
        <w:t>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</w:t>
      </w:r>
      <w:r>
        <w:rPr>
          <w:rFonts w:cs="Calibri"/>
        </w:rPr>
        <w:t>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6) обеспечивает ведение регионального сегмента федерального регистра, предусмотренного </w:t>
      </w:r>
      <w:hyperlink w:anchor="Par285">
        <w:r>
          <w:rPr>
            <w:rStyle w:val="-"/>
            <w:rFonts w:cs="Calibri"/>
            <w:color w:val="0000FF"/>
          </w:rPr>
          <w:t>частью 8</w:t>
        </w:r>
      </w:hyperlink>
      <w:r>
        <w:rPr>
          <w:rFonts w:cs="Calibri"/>
        </w:rPr>
        <w:t xml:space="preserve"> насто</w:t>
      </w:r>
      <w:r>
        <w:rPr>
          <w:rFonts w:cs="Calibri"/>
        </w:rPr>
        <w:t>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5" w:name="Par305"/>
      <w:bookmarkEnd w:id="45"/>
      <w:r>
        <w:rPr>
          <w:rFonts w:cs="Calibri"/>
        </w:rPr>
        <w:t xml:space="preserve">11. Контроль за расходованием субвенций, предоставленных на осуществление переданных полномочий, осуществляется федеральным </w:t>
      </w:r>
      <w:hyperlink r:id="rId98">
        <w:r>
          <w:rPr>
            <w:rStyle w:val="-"/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99">
        <w:r>
          <w:rPr>
            <w:rStyle w:val="-"/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контроль и надзор в сфере здравоохранения, и Счетной палатой Российской Федерац</w:t>
      </w:r>
      <w:r>
        <w:rPr>
          <w:rFonts w:cs="Calibri"/>
        </w:rPr>
        <w:t>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46" w:name="Par306"/>
      <w:bookmarkEnd w:id="46"/>
      <w:r>
        <w:rPr>
          <w:rFonts w:cs="Calibri"/>
        </w:rPr>
        <w:t xml:space="preserve">12. Правительство Российской Федерации вправе принимать решение о включении в перечень заболеваний, указанных в </w:t>
      </w:r>
      <w:hyperlink w:anchor="Par260">
        <w:r>
          <w:rPr>
            <w:rStyle w:val="-"/>
            <w:rFonts w:cs="Calibri"/>
            <w:color w:val="0000FF"/>
          </w:rPr>
          <w:t>пункте 2 части 1</w:t>
        </w:r>
      </w:hyperlink>
      <w:r>
        <w:rPr>
          <w:rFonts w:cs="Calibri"/>
        </w:rPr>
        <w:t xml:space="preserve"> настоящей статьи, дополнительных заболеваний, для лечения которых обеспечение граждан лекарств</w:t>
      </w:r>
      <w:r>
        <w:rPr>
          <w:rFonts w:cs="Calibri"/>
        </w:rPr>
        <w:t>енными препаратами осуществляется за счет средств федерального бюджета.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08"/>
      <w:bookmarkEnd w:id="47"/>
      <w:r>
        <w:rPr>
          <w:rFonts w:cs="Calibri"/>
        </w:rPr>
        <w:t>Статья 16. Полномочия органов государственной власти субъектов Российской Федерации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10"/>
      <w:bookmarkEnd w:id="48"/>
      <w:r>
        <w:rPr>
          <w:rFonts w:cs="Calibri"/>
        </w:rPr>
        <w:t>1. К полномочиям органов государственной власти субъектов Российской Федер</w:t>
      </w:r>
      <w:r>
        <w:rPr>
          <w:rFonts w:cs="Calibri"/>
        </w:rPr>
        <w:t>ации в сфере охраны здоровья относятся: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защита прав человека и гражданина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</w:t>
      </w:r>
      <w:r>
        <w:rPr>
          <w:rFonts w:cs="Calibri"/>
        </w:rPr>
        <w:t>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разработка, утверждение и реализация территориальной программы государственных гарантий бе</w:t>
      </w:r>
      <w:r>
        <w:rPr>
          <w:rFonts w:cs="Calibri"/>
        </w:rPr>
        <w:t>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формирование структуры исполнительных органов государственной власти субъекта Российской Федерации, осуществляющих устан</w:t>
      </w:r>
      <w:r>
        <w:rPr>
          <w:rFonts w:cs="Calibri"/>
        </w:rPr>
        <w:t>овленные настоящей статьей полномочия в сфере охраны здоровья, и установление порядка их организации и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315"/>
      <w:bookmarkEnd w:id="49"/>
      <w:r>
        <w:rPr>
          <w:rFonts w:cs="Calibri"/>
        </w:rPr>
        <w:t>5) организация оказания населению субъекта Российской Федерации первичной медико-санитарной помощи, специализированной, в том числе высокот</w:t>
      </w:r>
      <w:r>
        <w:rPr>
          <w:rFonts w:cs="Calibri"/>
        </w:rPr>
        <w:t>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0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17"/>
      <w:bookmarkEnd w:id="50"/>
      <w:r>
        <w:rPr>
          <w:rFonts w:cs="Calibri"/>
        </w:rPr>
        <w:t>5.1) организация проведения медицинских экспертиз, медицинских осмот</w:t>
      </w:r>
      <w:r>
        <w:rPr>
          <w:rFonts w:cs="Calibri"/>
        </w:rPr>
        <w:t>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5.1 введен Федеральным </w:t>
      </w:r>
      <w:hyperlink r:id="rId10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6) создание в пределах компетенции, определенной законодательством Российской </w:t>
      </w:r>
      <w:r>
        <w:rPr>
          <w:rFonts w:cs="Calibri"/>
        </w:rPr>
        <w:lastRenderedPageBreak/>
        <w:t>Федерации, у</w:t>
      </w:r>
      <w:r>
        <w:rPr>
          <w:rFonts w:cs="Calibri"/>
        </w:rPr>
        <w:t>словий для развития медицинской помощи и обеспечения ее доступности для граждан;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</w:t>
      </w:r>
      <w:r>
        <w:rPr>
          <w:rFonts w:cs="Calibri"/>
        </w:rPr>
        <w:t xml:space="preserve">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15">
        <w:r>
          <w:rPr>
            <w:rStyle w:val="-"/>
            <w:rFonts w:cs="Calibri"/>
            <w:color w:val="0000FF"/>
          </w:rPr>
          <w:t>пунктами 5</w:t>
        </w:r>
      </w:hyperlink>
      <w:r>
        <w:rPr>
          <w:rFonts w:cs="Calibri"/>
        </w:rPr>
        <w:t xml:space="preserve">, </w:t>
      </w:r>
      <w:hyperlink w:anchor="Par317">
        <w:r>
          <w:rPr>
            <w:rStyle w:val="-"/>
            <w:rFonts w:cs="Calibri"/>
            <w:color w:val="0000FF"/>
          </w:rPr>
          <w:t>5.1</w:t>
        </w:r>
      </w:hyperlink>
      <w:r>
        <w:rPr>
          <w:rFonts w:cs="Calibri"/>
        </w:rPr>
        <w:t xml:space="preserve"> и </w:t>
      </w:r>
      <w:hyperlink w:anchor="Par327">
        <w:r>
          <w:rPr>
            <w:rStyle w:val="-"/>
            <w:rFonts w:cs="Calibri"/>
            <w:color w:val="0000FF"/>
          </w:rPr>
          <w:t>12</w:t>
        </w:r>
      </w:hyperlink>
      <w:r>
        <w:rPr>
          <w:rFonts w:cs="Calibri"/>
        </w:rPr>
        <w:t xml:space="preserve"> настоящей части;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0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9) организация осуществления мероприятий по </w:t>
      </w:r>
      <w:r>
        <w:rPr>
          <w:rFonts w:cs="Calibri"/>
        </w:rPr>
        <w:t>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10) организация обеспечения граждан лекарственными препаратами и специализиров</w:t>
      </w:r>
      <w:r>
        <w:rPr>
          <w:rFonts w:cs="Calibri"/>
        </w:rPr>
        <w:t xml:space="preserve">анными продуктами лечебного питания для лечения заболеваний, включенных в </w:t>
      </w:r>
      <w:hyperlink r:id="rId103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жизнеугрожающих и хронических прогресси</w:t>
      </w:r>
      <w:r>
        <w:rPr>
          <w:rFonts w:cs="Calibri"/>
        </w:rPr>
        <w:t xml:space="preserve">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728">
        <w:r>
          <w:rPr>
            <w:rStyle w:val="-"/>
            <w:rFonts w:cs="Calibri"/>
            <w:color w:val="0000FF"/>
          </w:rPr>
          <w:t>частью 3 статьи 44</w:t>
        </w:r>
      </w:hyperlink>
      <w:r>
        <w:rPr>
          <w:rFonts w:cs="Calibri"/>
        </w:rPr>
        <w:t xml:space="preserve"> настоящего Федерального закона;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0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11) координация деятельности исполнительных органов государственной власти субъекта Российской Федерации в сфере </w:t>
      </w:r>
      <w:r>
        <w:rPr>
          <w:rFonts w:cs="Calibri"/>
        </w:rPr>
        <w:t>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27"/>
      <w:bookmarkEnd w:id="51"/>
      <w:r>
        <w:rPr>
          <w:rFonts w:cs="Calibri"/>
        </w:rPr>
        <w:t>12) реализация мероприятий, направленных на спасение жизни и сохранение здоровья людей при чрезвычайных ситуациях, ликви</w:t>
      </w:r>
      <w:r>
        <w:rPr>
          <w:rFonts w:cs="Calibri"/>
        </w:rPr>
        <w:t>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13) информирование населения субъекта Российской Федерации, в том числе через средства ма</w:t>
      </w:r>
      <w:r>
        <w:rPr>
          <w:rFonts w:cs="Calibri"/>
        </w:rPr>
        <w:t xml:space="preserve">ссовой информации, о возможности распространения </w:t>
      </w:r>
      <w:hyperlink r:id="rId105">
        <w:r>
          <w:rPr>
            <w:rStyle w:val="-"/>
            <w:rFonts w:cs="Calibri"/>
            <w:color w:val="0000FF"/>
          </w:rPr>
          <w:t>социально значимых</w:t>
        </w:r>
      </w:hyperlink>
      <w:r>
        <w:rPr>
          <w:rFonts w:cs="Calibri"/>
        </w:rPr>
        <w:t xml:space="preserve"> заболеваний и </w:t>
      </w:r>
      <w:hyperlink r:id="rId106">
        <w:r>
          <w:rPr>
            <w:rStyle w:val="-"/>
            <w:rFonts w:cs="Calibri"/>
            <w:color w:val="0000FF"/>
          </w:rPr>
          <w:t>заболеваний</w:t>
        </w:r>
      </w:hyperlink>
      <w:r>
        <w:rPr>
          <w:rFonts w:cs="Calibri"/>
        </w:rP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</w:t>
      </w:r>
      <w:r>
        <w:rPr>
          <w:rFonts w:cs="Calibri"/>
        </w:rPr>
        <w:t>же информирование об угрозе возникновения и о возникновении эпидемий;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</w:t>
      </w:r>
      <w:r>
        <w:rPr>
          <w:rFonts w:cs="Calibri"/>
        </w:rPr>
        <w:t>окружающих, и по организации обеспечения указанных лиц лекарственными препаратами;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16) установление случаев и порядка организации ок</w:t>
      </w:r>
      <w:r>
        <w:rPr>
          <w:rFonts w:cs="Calibri"/>
        </w:rPr>
        <w:t>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17) установление порядка организации оказания пер</w:t>
      </w:r>
      <w:r>
        <w:rPr>
          <w:rFonts w:cs="Calibri"/>
        </w:rPr>
        <w:t xml:space="preserve">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107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(п. 17 введен Федера</w:t>
      </w:r>
      <w:r>
        <w:rPr>
          <w:rFonts w:cs="Calibri"/>
        </w:rPr>
        <w:t xml:space="preserve">льным </w:t>
      </w:r>
      <w:hyperlink r:id="rId10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18) создание условий для организации проведения независимой оценки качества </w:t>
      </w:r>
      <w:r>
        <w:rPr>
          <w:rFonts w:cs="Calibri"/>
        </w:rPr>
        <w:t>оказания услуг медицинскими организациями.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18 введен Федеральным </w:t>
      </w:r>
      <w:hyperlink r:id="rId10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21.07.2014 N 256-ФЗ)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52" w:name="Par336"/>
      <w:bookmarkEnd w:id="52"/>
      <w:r>
        <w:rPr>
          <w:rFonts w:cs="Calibri"/>
        </w:rPr>
        <w:t>2. Отдельные указан</w:t>
      </w:r>
      <w:r>
        <w:rPr>
          <w:rFonts w:cs="Calibri"/>
        </w:rPr>
        <w:t xml:space="preserve">ные в </w:t>
      </w:r>
      <w:hyperlink w:anchor="Par310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</w:t>
      </w:r>
      <w:r>
        <w:rPr>
          <w:rFonts w:cs="Calibri"/>
        </w:rPr>
        <w:t xml:space="preserve">ным </w:t>
      </w:r>
      <w:hyperlink r:id="rId11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</w:t>
      </w:r>
      <w:r>
        <w:rPr>
          <w:rFonts w:cs="Calibri"/>
        </w:rPr>
        <w:lastRenderedPageBreak/>
        <w:t>октября 1999 года N 184-ФЗ "Об общих принципах организации законодательных (представительных) и исполнительных органов госуда</w:t>
      </w:r>
      <w:r>
        <w:rPr>
          <w:rFonts w:cs="Calibri"/>
        </w:rPr>
        <w:t>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338"/>
      <w:bookmarkEnd w:id="53"/>
      <w:r>
        <w:rPr>
          <w:rFonts w:cs="Calibri"/>
        </w:rPr>
        <w:t>Статья 17. Полномочия органов местного самоуправления в сфере охраны здо</w:t>
      </w:r>
      <w:r>
        <w:rPr>
          <w:rFonts w:cs="Calibri"/>
        </w:rPr>
        <w:t>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09">
        <w:r>
          <w:rPr>
            <w:rStyle w:val="-"/>
            <w:rFonts w:cs="Calibri"/>
            <w:color w:val="0000FF"/>
          </w:rPr>
          <w:t>статьей 42</w:t>
        </w:r>
      </w:hyperlink>
      <w:r>
        <w:rPr>
          <w:rFonts w:cs="Calibri"/>
        </w:rPr>
        <w:t xml:space="preserve"> настоящего Федерального за</w:t>
      </w:r>
      <w:r>
        <w:rPr>
          <w:rFonts w:cs="Calibri"/>
        </w:rPr>
        <w:t>кона) в сфере охраны здоровья относятся: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</w:t>
      </w:r>
      <w:r>
        <w:rPr>
          <w:rFonts w:cs="Calibri"/>
        </w:rPr>
        <w:t xml:space="preserve">рации в пределах полномочий, установленных Федеральным </w:t>
      </w:r>
      <w:hyperlink r:id="rId11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2003 года N 131-ФЗ "Об общих принципах организации местного самоуп</w:t>
      </w:r>
      <w:r>
        <w:rPr>
          <w:rFonts w:cs="Calibri"/>
        </w:rPr>
        <w:t>равления в Российской Федерации";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36">
        <w:r>
          <w:rPr>
            <w:rStyle w:val="-"/>
            <w:rFonts w:cs="Calibri"/>
            <w:color w:val="0000FF"/>
          </w:rPr>
          <w:t>частью 2 ст</w:t>
        </w:r>
        <w:r>
          <w:rPr>
            <w:rStyle w:val="-"/>
            <w:rFonts w:cs="Calibri"/>
            <w:color w:val="0000FF"/>
          </w:rPr>
          <w:t>атьи 16</w:t>
        </w:r>
      </w:hyperlink>
      <w:r>
        <w:rPr>
          <w:rFonts w:cs="Calibri"/>
        </w:rPr>
        <w:t xml:space="preserve"> настоящего Федерального закона;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112">
        <w:r>
          <w:rPr>
            <w:rStyle w:val="-"/>
            <w:rFonts w:cs="Calibri"/>
            <w:color w:val="0000FF"/>
          </w:rPr>
          <w:t>социально значимых</w:t>
        </w:r>
      </w:hyperlink>
      <w:r>
        <w:rPr>
          <w:rFonts w:cs="Calibri"/>
        </w:rPr>
        <w:t xml:space="preserve"> заболеваний и </w:t>
      </w:r>
      <w:hyperlink r:id="rId113">
        <w:r>
          <w:rPr>
            <w:rStyle w:val="-"/>
            <w:rFonts w:cs="Calibri"/>
            <w:color w:val="0000FF"/>
          </w:rPr>
          <w:t>заболеваний</w:t>
        </w:r>
      </w:hyperlink>
      <w:r>
        <w:rPr>
          <w:rFonts w:cs="Calibri"/>
        </w:rPr>
        <w:t>, представляющих опасность</w:t>
      </w:r>
      <w:r>
        <w:rPr>
          <w:rFonts w:cs="Calibri"/>
        </w:rPr>
        <w:t xml:space="preserve">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участи</w:t>
      </w:r>
      <w:r>
        <w:rPr>
          <w:rFonts w:cs="Calibri"/>
        </w:rPr>
        <w:t>е в санитарно-гигиеническом просвещении населения и пропаганде донорства крови и (или) ее компонентов;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</w:t>
      </w:r>
      <w:r>
        <w:rPr>
          <w:rFonts w:cs="Calibri"/>
        </w:rPr>
        <w:t xml:space="preserve"> ситуациях, информирование населения о медико-санитарной обстановке в зоне чрезвычайной ситуации и о принимаемых мерах;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</w:t>
      </w:r>
      <w:r>
        <w:rPr>
          <w:rFonts w:cs="Calibri"/>
        </w:rPr>
        <w:t>оответствии с законом субъекта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11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4" w:name="Par349"/>
      <w:bookmarkEnd w:id="54"/>
      <w:r>
        <w:rPr>
          <w:rFonts w:cs="Calibri"/>
          <w:b/>
          <w:bCs/>
        </w:rPr>
        <w:t>Глава 4. ПРАВА И ОБЯЗАННОСТИ ГРАЖДАН В СФЕРЕ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52"/>
      <w:bookmarkEnd w:id="55"/>
      <w:r>
        <w:rPr>
          <w:rFonts w:cs="Calibri"/>
        </w:rPr>
        <w:t>Статья 18. Право на охрану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Каждый имеет право на охрану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</w:t>
      </w:r>
      <w:r>
        <w:rPr>
          <w:rFonts w:cs="Calibri"/>
        </w:rPr>
        <w:t xml:space="preserve">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1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22.10.2014 N 314-ФЗ)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358"/>
      <w:bookmarkEnd w:id="56"/>
      <w:r>
        <w:rPr>
          <w:rFonts w:cs="Calibri"/>
        </w:rPr>
        <w:t>Статья 19. Право на медицинскую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Каждый имеет право на медицинскую помощь.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lastRenderedPageBreak/>
        <w:t>2. Каждый имеет прав</w:t>
      </w:r>
      <w:r>
        <w:rPr>
          <w:rFonts w:cs="Calibri"/>
        </w:rPr>
        <w:t xml:space="preserve">о на медицинскую помощь в гарантированном объеме, оказываемую без взимания платы в соответствии с </w:t>
      </w:r>
      <w:hyperlink r:id="rId116">
        <w:r>
          <w:rPr>
            <w:rStyle w:val="-"/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</w:t>
      </w:r>
      <w:r>
        <w:rPr>
          <w:rFonts w:cs="Calibri"/>
        </w:rPr>
        <w:t>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Право на медицинскую помощь иностранных граждан, п</w:t>
      </w:r>
      <w:r>
        <w:rPr>
          <w:rFonts w:cs="Calibri"/>
        </w:rPr>
        <w:t>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</w:t>
      </w:r>
      <w:r>
        <w:rPr>
          <w:rFonts w:cs="Calibri"/>
        </w:rPr>
        <w:t>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</w:t>
      </w:r>
      <w:hyperlink r:id="rId117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Пациент имеет право на: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365"/>
      <w:bookmarkEnd w:id="57"/>
      <w:r>
        <w:rPr>
          <w:rFonts w:cs="Calibri"/>
        </w:rPr>
        <w:t>1) выбор врача и выбор медицинской организации в соответствии с настоящим Федеральным з</w:t>
      </w:r>
      <w:r>
        <w:rPr>
          <w:rFonts w:cs="Calibri"/>
        </w:rPr>
        <w:t>аконом;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118">
        <w:r>
          <w:rPr>
            <w:rStyle w:val="-"/>
            <w:rFonts w:cs="Calibri"/>
            <w:color w:val="0000FF"/>
          </w:rPr>
          <w:t>требованиям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получение консультаций врачей-специалистов;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получение информации о своих правах и обязанностях, с</w:t>
      </w:r>
      <w:r>
        <w:rPr>
          <w:rFonts w:cs="Calibri"/>
        </w:rPr>
        <w:t>остоянии своего здоровья, выбор лиц, которым в интересах пациента может быть передана информация о состоянии его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получение лечебного питания в случае нахождения пациента на лечении в стационарных условиях;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защиту сведений, составляющих врач</w:t>
      </w:r>
      <w:r>
        <w:rPr>
          <w:rFonts w:cs="Calibri"/>
        </w:rPr>
        <w:t>ебную тайну;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отказ от медицинского вмешательства;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возмещение вреда, причиненного здоровью при оказании ему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10) допуск к нему адвоката или </w:t>
      </w:r>
      <w:hyperlink r:id="rId119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для защиты своих прав;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11) допуск к нему священнослужителя, а в случае нахождения пациента на лечени</w:t>
      </w:r>
      <w:r>
        <w:rPr>
          <w:rFonts w:cs="Calibri"/>
        </w:rPr>
        <w:t>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</w:t>
      </w:r>
      <w:r>
        <w:rPr>
          <w:rFonts w:cs="Calibri"/>
        </w:rPr>
        <w:t>изации.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377"/>
      <w:bookmarkEnd w:id="58"/>
      <w:r>
        <w:rPr>
          <w:rFonts w:cs="Calibri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79"/>
      <w:bookmarkEnd w:id="59"/>
      <w:r>
        <w:rPr>
          <w:rFonts w:cs="Calibri"/>
        </w:rPr>
        <w:t>1. Необходимым предварительным условием медицинского вмешательства является дача информированного добровольного согласия гражда</w:t>
      </w:r>
      <w:r>
        <w:rPr>
          <w:rFonts w:cs="Calibri"/>
        </w:rPr>
        <w:t>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</w:t>
      </w:r>
      <w:r>
        <w:rPr>
          <w:rFonts w:cs="Calibri"/>
        </w:rPr>
        <w:t xml:space="preserve"> вмешательства, о его последствиях, а также о предполагаемых результатах оказания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60" w:name="Par380"/>
      <w:bookmarkEnd w:id="60"/>
      <w:r>
        <w:rPr>
          <w:rFonts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20">
        <w:r>
          <w:rPr>
            <w:rStyle w:val="-"/>
            <w:rFonts w:cs="Calibri"/>
            <w:color w:val="0000FF"/>
          </w:rPr>
          <w:t>законный представитель</w:t>
        </w:r>
      </w:hyperlink>
      <w:r>
        <w:rPr>
          <w:rFonts w:cs="Calibri"/>
        </w:rPr>
        <w:t xml:space="preserve"> в отношении: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лица, не достигшего возраста, установленного </w:t>
      </w:r>
      <w:hyperlink w:anchor="Par771">
        <w:r>
          <w:rPr>
            <w:rStyle w:val="-"/>
            <w:rFonts w:cs="Calibri"/>
            <w:color w:val="0000FF"/>
          </w:rPr>
          <w:t>частью 5 статьи 47</w:t>
        </w:r>
      </w:hyperlink>
      <w:r>
        <w:rPr>
          <w:rFonts w:cs="Calibri"/>
        </w:rPr>
        <w:t xml:space="preserve"> и </w:t>
      </w:r>
      <w:hyperlink w:anchor="Par843">
        <w:r>
          <w:rPr>
            <w:rStyle w:val="-"/>
            <w:rFonts w:cs="Calibri"/>
            <w:color w:val="0000FF"/>
          </w:rPr>
          <w:t>частью 2 ст</w:t>
        </w:r>
        <w:r>
          <w:rPr>
            <w:rStyle w:val="-"/>
            <w:rFonts w:cs="Calibri"/>
            <w:color w:val="0000FF"/>
          </w:rPr>
          <w:t>атьи 54</w:t>
        </w:r>
      </w:hyperlink>
      <w:r>
        <w:rPr>
          <w:rFonts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61" w:name="Par382"/>
      <w:bookmarkEnd w:id="61"/>
      <w:r>
        <w:rPr>
          <w:rFonts w:cs="Calibri"/>
        </w:rPr>
        <w:t>2) несовершеннолетнего больного наркоманией при оказан</w:t>
      </w:r>
      <w:r>
        <w:rPr>
          <w:rFonts w:cs="Calibri"/>
        </w:rPr>
        <w:t xml:space="preserve">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2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случаев приобретения несовершеннолетними полной дееспособности до достижения ими во</w:t>
      </w:r>
      <w:r>
        <w:rPr>
          <w:rFonts w:cs="Calibri"/>
        </w:rPr>
        <w:t>семнадцатилетнего возраста).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Гражданин, один из родителей или иной законный представитель лица, указанного в </w:t>
      </w:r>
      <w:hyperlink w:anchor="Par380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статьи, имеют право отказаться от медицинского вмешательства или потребовать его прекращения, за </w:t>
      </w:r>
      <w:r>
        <w:rPr>
          <w:rFonts w:cs="Calibri"/>
        </w:rPr>
        <w:t xml:space="preserve">исключением случаев, предусмотренных </w:t>
      </w:r>
      <w:hyperlink w:anchor="Par390">
        <w:r>
          <w:rPr>
            <w:rStyle w:val="-"/>
            <w:rFonts w:cs="Calibri"/>
            <w:color w:val="0000FF"/>
          </w:rPr>
          <w:t>частью 9</w:t>
        </w:r>
      </w:hyperlink>
      <w:r>
        <w:rPr>
          <w:rFonts w:cs="Calibri"/>
        </w:rPr>
        <w:t xml:space="preserve"> настоящей статьи. Законный представитель лица, признанного в установленном законом </w:t>
      </w:r>
      <w:hyperlink r:id="rId122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4. При отказе от медицинского вмешательства гражданину, одному из</w:t>
      </w:r>
      <w:r>
        <w:rPr>
          <w:rFonts w:cs="Calibri"/>
        </w:rPr>
        <w:t xml:space="preserve"> родителей или иному законному представителю лица, указанного в </w:t>
      </w:r>
      <w:hyperlink w:anchor="Par380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5. При отказе одного из родителей или иного законн</w:t>
      </w:r>
      <w:r>
        <w:rPr>
          <w:rFonts w:cs="Calibri"/>
        </w:rPr>
        <w:t xml:space="preserve">ого представителя лица, указанного в </w:t>
      </w:r>
      <w:hyperlink w:anchor="Par380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</w:t>
      </w:r>
      <w:r>
        <w:rPr>
          <w:rFonts w:cs="Calibri"/>
        </w:rPr>
        <w:t>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</w:t>
      </w:r>
      <w:r>
        <w:rPr>
          <w:rFonts w:cs="Calibri"/>
        </w:rPr>
        <w:t>т медицинского вмешательства, необходимого для спасения жизни подопечного, не позднее дня, следующего за днем этого отказа.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Лица, указанные в </w:t>
      </w:r>
      <w:hyperlink w:anchor="Par379">
        <w:r>
          <w:rPr>
            <w:rStyle w:val="-"/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380">
        <w:r>
          <w:rPr>
            <w:rStyle w:val="-"/>
            <w:rFonts w:cs="Calibri"/>
            <w:color w:val="0000FF"/>
          </w:rPr>
          <w:t>2</w:t>
        </w:r>
      </w:hyperlink>
      <w:r>
        <w:rPr>
          <w:rFonts w:cs="Calibri"/>
        </w:rPr>
        <w:t xml:space="preserve"> настоящей статьи, для получения первично</w:t>
      </w:r>
      <w:r>
        <w:rPr>
          <w:rFonts w:cs="Calibri"/>
        </w:rPr>
        <w:t xml:space="preserve">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23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>, устанавливаемый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387"/>
      <w:bookmarkEnd w:id="62"/>
      <w:r>
        <w:rPr>
          <w:rFonts w:cs="Calibri"/>
        </w:rPr>
        <w:t>7. Информированное добровольное согласие на медицинское вмешательство или отказ от медицинско</w:t>
      </w:r>
      <w:r>
        <w:rPr>
          <w:rFonts w:cs="Calibri"/>
        </w:rPr>
        <w:t>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8. </w:t>
      </w:r>
      <w:hyperlink r:id="rId124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</w:t>
      </w:r>
      <w:r>
        <w:rPr>
          <w:rFonts w:cs="Calibri"/>
        </w:rPr>
        <w:t>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2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390"/>
      <w:bookmarkEnd w:id="63"/>
      <w:r>
        <w:rPr>
          <w:rFonts w:cs="Calibri"/>
        </w:rPr>
        <w:t>9. Медицинское вмешательство без согласия гражданина, одного из родителей или иного законного представителя допус</w:t>
      </w:r>
      <w:r>
        <w:rPr>
          <w:rFonts w:cs="Calibri"/>
        </w:rPr>
        <w:t>кается: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64" w:name="Par391"/>
      <w:bookmarkEnd w:id="64"/>
      <w:r>
        <w:rPr>
          <w:rFonts w:cs="Calibri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80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65" w:name="Par392"/>
      <w:bookmarkEnd w:id="65"/>
      <w:r>
        <w:rPr>
          <w:rFonts w:cs="Calibri"/>
        </w:rPr>
        <w:t xml:space="preserve">2) в отношении лиц, страдающих </w:t>
      </w:r>
      <w:hyperlink r:id="rId126">
        <w:r>
          <w:rPr>
            <w:rStyle w:val="-"/>
            <w:rFonts w:cs="Calibri"/>
            <w:color w:val="0000FF"/>
          </w:rPr>
          <w:t>заболеваниями</w:t>
        </w:r>
      </w:hyperlink>
      <w:r>
        <w:rPr>
          <w:rFonts w:cs="Calibri"/>
        </w:rPr>
        <w:t>, представляющими опасность для окружающи</w:t>
      </w:r>
      <w:r>
        <w:rPr>
          <w:rFonts w:cs="Calibri"/>
        </w:rPr>
        <w:t>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393"/>
      <w:bookmarkEnd w:id="66"/>
      <w:r>
        <w:rPr>
          <w:rFonts w:cs="Calibri"/>
        </w:rPr>
        <w:t>3) в отношении лиц, страдающих тяжелыми психическими расстройствами;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394"/>
      <w:bookmarkEnd w:id="67"/>
      <w:r>
        <w:rPr>
          <w:rFonts w:cs="Calibri"/>
        </w:rPr>
        <w:t>4) в отношении лиц, совершивших общественно опасные деяния (преступления);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при проведении судебно-медицинской экспертизы и (или) судебно-психиатрической экспертизы.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127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при</w:t>
      </w:r>
      <w:r>
        <w:rPr>
          <w:rFonts w:cs="Calibri"/>
        </w:rPr>
        <w:t>нимается: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в случаях, указанных в </w:t>
      </w:r>
      <w:hyperlink w:anchor="Par391">
        <w:r>
          <w:rPr>
            <w:rStyle w:val="-"/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и </w:t>
      </w:r>
      <w:hyperlink w:anchor="Par392">
        <w:r>
          <w:rPr>
            <w:rStyle w:val="-"/>
            <w:rFonts w:cs="Calibri"/>
            <w:color w:val="0000FF"/>
          </w:rPr>
          <w:t>2 части 9</w:t>
        </w:r>
      </w:hyperlink>
      <w:r>
        <w:rPr>
          <w:rFonts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</w:t>
      </w:r>
      <w:r>
        <w:rPr>
          <w:rFonts w:cs="Calibri"/>
        </w:rPr>
        <w:t xml:space="preserve">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80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2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lastRenderedPageBreak/>
        <w:t xml:space="preserve">2) в отношении лиц, указанных в </w:t>
      </w:r>
      <w:hyperlink w:anchor="Par393">
        <w:r>
          <w:rPr>
            <w:rStyle w:val="-"/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 и </w:t>
      </w:r>
      <w:hyperlink w:anchor="Par394">
        <w:r>
          <w:rPr>
            <w:rStyle w:val="-"/>
            <w:rFonts w:cs="Calibri"/>
            <w:color w:val="0000FF"/>
          </w:rPr>
          <w:t>4 части 9</w:t>
        </w:r>
      </w:hyperlink>
      <w:r>
        <w:rPr>
          <w:rFonts w:cs="Calibri"/>
        </w:rPr>
        <w:t xml:space="preserve"> настоящей стать</w:t>
      </w:r>
      <w:r>
        <w:rPr>
          <w:rFonts w:cs="Calibri"/>
        </w:rPr>
        <w:t xml:space="preserve">и, - судом в случаях и в порядке, которые установлены </w:t>
      </w:r>
      <w:hyperlink r:id="rId129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68" w:name="Par400"/>
      <w:bookmarkEnd w:id="68"/>
      <w:r>
        <w:rPr>
          <w:rFonts w:cs="Calibri"/>
        </w:rPr>
        <w:t>11. К лицам, совершившим п</w:t>
      </w:r>
      <w:r>
        <w:rPr>
          <w:rFonts w:cs="Calibri"/>
        </w:rPr>
        <w:t xml:space="preserve">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13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9" w:name="Par402"/>
      <w:bookmarkEnd w:id="69"/>
      <w:r>
        <w:rPr>
          <w:rFonts w:cs="Calibri"/>
        </w:rPr>
        <w:t>Статья 21. Выбор врача и медицинской организации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При оказании гражданину медицинской помощи в рамках </w:t>
      </w:r>
      <w:hyperlink r:id="rId131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132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33">
        <w:r>
          <w:rPr>
            <w:rStyle w:val="-"/>
            <w:rFonts w:cs="Calibri"/>
            <w:color w:val="0000FF"/>
          </w:rPr>
          <w:t>Особенности</w:t>
        </w:r>
      </w:hyperlink>
      <w:r>
        <w:rPr>
          <w:rFonts w:cs="Calibri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134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>, а также работниками организаций, включенных в перечень организаций отдельных отраслей промышленности с особо опас</w:t>
      </w:r>
      <w:r>
        <w:rPr>
          <w:rFonts w:cs="Calibri"/>
        </w:rPr>
        <w:t>ными условиями труда, устанавливаются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405"/>
      <w:bookmarkEnd w:id="70"/>
      <w:r>
        <w:rPr>
          <w:rFonts w:cs="Calibri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</w:t>
      </w:r>
      <w:r>
        <w:rPr>
          <w:rFonts w:cs="Calibri"/>
        </w:rPr>
        <w:t>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</w:t>
      </w:r>
      <w:r>
        <w:rPr>
          <w:rFonts w:cs="Calibri"/>
        </w:rPr>
        <w:t>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Оказание первичной специализирован</w:t>
      </w:r>
      <w:r>
        <w:rPr>
          <w:rFonts w:cs="Calibri"/>
        </w:rPr>
        <w:t>ной медико-санитарной помощи осуществляется: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05">
        <w:r>
          <w:rPr>
            <w:rStyle w:val="-"/>
            <w:rFonts w:cs="Calibri"/>
            <w:color w:val="0000FF"/>
          </w:rPr>
          <w:t>частью 2</w:t>
        </w:r>
      </w:hyperlink>
      <w:r>
        <w:rPr>
          <w:rFonts w:cs="Calibri"/>
        </w:rPr>
        <w:t xml:space="preserve"> настоящей статьи, с учетом </w:t>
      </w:r>
      <w:hyperlink r:id="rId135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</w:t>
      </w:r>
      <w:r>
        <w:rPr>
          <w:rFonts w:cs="Calibri"/>
        </w:rPr>
        <w:t>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</w:t>
      </w:r>
      <w:r>
        <w:rPr>
          <w:rFonts w:cs="Calibri"/>
        </w:rPr>
        <w:t>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</w:t>
      </w:r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При оказании гражданину медицинской помощи в рамках </w:t>
      </w:r>
      <w:hyperlink r:id="rId136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</w:t>
      </w:r>
      <w:r>
        <w:rPr>
          <w:rFonts w:cs="Calibri"/>
        </w:rPr>
        <w:t xml:space="preserve">а пределами территории субъекта Российской Федерации, в котором проживает гражданин, осуществляется в </w:t>
      </w:r>
      <w:hyperlink r:id="rId137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устанавлива</w:t>
      </w:r>
      <w:r>
        <w:rPr>
          <w:rFonts w:cs="Calibri"/>
        </w:rPr>
        <w:t>емом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</w:t>
      </w:r>
      <w:r>
        <w:rPr>
          <w:rFonts w:cs="Calibri"/>
        </w:rPr>
        <w:t>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8. Выбор врача и медицинской организации военнослужащими и лицами, приравненными по медицинскому об</w:t>
      </w:r>
      <w:r>
        <w:rPr>
          <w:rFonts w:cs="Calibri"/>
        </w:rPr>
        <w:t xml:space="preserve">еспечению к военнослужащим, гражданами, проходящими альтернативную </w:t>
      </w:r>
      <w:r>
        <w:rPr>
          <w:rFonts w:cs="Calibri"/>
        </w:rPr>
        <w:lastRenderedPageBreak/>
        <w:t>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</w:t>
      </w:r>
      <w:r>
        <w:rPr>
          <w:rFonts w:cs="Calibri"/>
        </w:rPr>
        <w:t>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</w:t>
      </w:r>
      <w:r>
        <w:rPr>
          <w:rFonts w:cs="Calibri"/>
        </w:rPr>
        <w:t xml:space="preserve"> </w:t>
      </w:r>
      <w:hyperlink w:anchor="Par438">
        <w:r>
          <w:rPr>
            <w:rStyle w:val="-"/>
            <w:rFonts w:cs="Calibri"/>
            <w:color w:val="0000FF"/>
          </w:rPr>
          <w:t>статьями 25</w:t>
        </w:r>
      </w:hyperlink>
      <w:r>
        <w:rPr>
          <w:rFonts w:cs="Calibri"/>
        </w:rPr>
        <w:t xml:space="preserve"> и </w:t>
      </w:r>
      <w:hyperlink w:anchor="Par460">
        <w:r>
          <w:rPr>
            <w:rStyle w:val="-"/>
            <w:rFonts w:cs="Calibri"/>
            <w:color w:val="0000FF"/>
          </w:rPr>
          <w:t>26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</w:t>
      </w:r>
      <w:r>
        <w:rPr>
          <w:rFonts w:cs="Calibri"/>
        </w:rPr>
        <w:t>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</w:t>
      </w:r>
      <w:r>
        <w:rPr>
          <w:rFonts w:cs="Calibri"/>
        </w:rPr>
        <w:t>едицинскую помощь без участия обучающихся.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9 введена Федеральным </w:t>
      </w:r>
      <w:hyperlink r:id="rId13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185-ФЗ)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1" w:name="Par417"/>
      <w:bookmarkEnd w:id="71"/>
      <w:r>
        <w:rPr>
          <w:rFonts w:cs="Calibri"/>
        </w:rPr>
        <w:t>Статья 22. Инфо</w:t>
      </w:r>
      <w:r>
        <w:rPr>
          <w:rFonts w:cs="Calibri"/>
        </w:rPr>
        <w:t>рмация о состоянии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</w:t>
      </w:r>
      <w:r>
        <w:rPr>
          <w:rFonts w:cs="Calibri"/>
        </w:rPr>
        <w:t>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Информация о состоянии здоровья предо</w:t>
      </w:r>
      <w:r>
        <w:rPr>
          <w:rFonts w:cs="Calibri"/>
        </w:rPr>
        <w:t xml:space="preserve">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843">
        <w:r>
          <w:rPr>
            <w:rStyle w:val="-"/>
            <w:rFonts w:cs="Calibri"/>
            <w:color w:val="0000FF"/>
          </w:rPr>
          <w:t xml:space="preserve">части 2 статьи </w:t>
        </w:r>
        <w:r>
          <w:rPr>
            <w:rStyle w:val="-"/>
            <w:rFonts w:cs="Calibri"/>
            <w:color w:val="0000FF"/>
          </w:rPr>
          <w:t>54</w:t>
        </w:r>
      </w:hyperlink>
      <w:r>
        <w:rPr>
          <w:rFonts w:cs="Calibri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Информация о состоянии здоровья не может быть предоставлена пациенту </w:t>
      </w:r>
      <w:r>
        <w:rPr>
          <w:rFonts w:cs="Calibri"/>
        </w:rPr>
        <w:t>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</w:t>
      </w:r>
      <w:r>
        <w:rPr>
          <w:rFonts w:cs="Calibri"/>
        </w:rPr>
        <w:t>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Пациент либо его </w:t>
      </w:r>
      <w:hyperlink r:id="rId139">
        <w:r>
          <w:rPr>
            <w:rStyle w:val="-"/>
            <w:rFonts w:cs="Calibri"/>
            <w:color w:val="0000FF"/>
          </w:rPr>
          <w:t>законный представитель</w:t>
        </w:r>
      </w:hyperlink>
      <w:r>
        <w:rPr>
          <w:rFonts w:cs="Calibri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</w:t>
      </w:r>
      <w:r>
        <w:rPr>
          <w:rFonts w:cs="Calibri"/>
        </w:rPr>
        <w:t>полнительной власти, и получать на основании такой документации консультации у других специалистов.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4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</w:t>
      </w:r>
      <w:r>
        <w:rPr>
          <w:rFonts w:cs="Calibri"/>
        </w:rPr>
        <w:t xml:space="preserve">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426"/>
      <w:bookmarkEnd w:id="72"/>
      <w:r>
        <w:rPr>
          <w:rFonts w:cs="Calibri"/>
        </w:rPr>
        <w:t>Статья 23. Информация о факторах, влияющих на здоровье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Граждане имеют право на получение достоверной и своевремен</w:t>
      </w:r>
      <w:r>
        <w:rPr>
          <w:rFonts w:cs="Calibri"/>
        </w:rPr>
        <w:t>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</w:t>
      </w:r>
      <w:r>
        <w:rPr>
          <w:rFonts w:cs="Calibri"/>
        </w:rPr>
        <w:t xml:space="preserve">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rPr>
          <w:rFonts w:cs="Calibri"/>
        </w:rPr>
        <w:lastRenderedPageBreak/>
        <w:t xml:space="preserve">Такая информация предоставляется органами государственной </w:t>
      </w:r>
      <w:r>
        <w:rPr>
          <w:rFonts w:cs="Calibri"/>
        </w:rPr>
        <w:t xml:space="preserve">власти и органами местного самоуправления в соответствии с их полномочиями, а также организациями в </w:t>
      </w:r>
      <w:hyperlink r:id="rId141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предусмотренном</w:t>
      </w:r>
      <w:r>
        <w:rPr>
          <w:rFonts w:cs="Calibri"/>
        </w:rPr>
        <w:t xml:space="preserve"> законодательством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430"/>
      <w:bookmarkEnd w:id="73"/>
      <w:r>
        <w:rPr>
          <w:rFonts w:cs="Calibri"/>
        </w:rPr>
        <w:t>Статья 24. Права работников, занятых на отдельных видах работ, на охрану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целях охраны здоровья и сохранения способности к труду, предупреждения и своевременного выявления профессиональных заболеваний</w:t>
      </w:r>
      <w:r>
        <w:rPr>
          <w:rFonts w:cs="Calibri"/>
        </w:rPr>
        <w:t xml:space="preserve">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Пе</w:t>
      </w:r>
      <w:r>
        <w:rPr>
          <w:rFonts w:cs="Calibri"/>
        </w:rPr>
        <w:t>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</w:t>
      </w:r>
      <w:r>
        <w:rPr>
          <w:rFonts w:cs="Calibri"/>
        </w:rPr>
        <w:t>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</w:t>
      </w:r>
      <w:r>
        <w:rPr>
          <w:rFonts w:cs="Calibri"/>
        </w:rPr>
        <w:t xml:space="preserve">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 целях охраны здоровь</w:t>
      </w:r>
      <w:r>
        <w:rPr>
          <w:rFonts w:cs="Calibri"/>
        </w:rPr>
        <w:t>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</w:t>
      </w:r>
      <w:r>
        <w:rPr>
          <w:rFonts w:cs="Calibri"/>
        </w:rPr>
        <w:t>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Работодатели обязаны обеспечивать условия для прохождения работниками медицинских осмотров и диспансеризации, а та</w:t>
      </w:r>
      <w:r>
        <w:rPr>
          <w:rFonts w:cs="Calibri"/>
        </w:rPr>
        <w:t>кже беспрепятственно отпускать работников для их прохождения.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438"/>
      <w:bookmarkEnd w:id="74"/>
      <w:r>
        <w:rPr>
          <w:rFonts w:cs="Calibri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</w:t>
      </w:r>
      <w:r>
        <w:rPr>
          <w:rFonts w:cs="Calibri"/>
        </w:rPr>
        <w:t>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Военнослужащие и лица, приравненные по медицинскому обеспечению к военнослужащим </w:t>
      </w:r>
      <w:r>
        <w:rPr>
          <w:rFonts w:cs="Calibri"/>
        </w:rPr>
        <w:t>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</w:t>
      </w:r>
      <w:r>
        <w:rPr>
          <w:rFonts w:cs="Calibri"/>
        </w:rPr>
        <w:t>ого увольнения с военной службы или приравненной к ней службы на основании заключения военно-врачебной комиссии.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</w:t>
      </w:r>
      <w:r>
        <w:rPr>
          <w:rFonts w:cs="Calibri"/>
        </w:rPr>
        <w:t xml:space="preserve">жбу или приравненную к ней службу по контракту, проходят медицинское освидетельствование в порядке, предусмотренном </w:t>
      </w:r>
      <w:hyperlink w:anchor="Par915">
        <w:r>
          <w:rPr>
            <w:rStyle w:val="-"/>
            <w:rFonts w:cs="Calibri"/>
            <w:color w:val="0000FF"/>
          </w:rPr>
          <w:t>статьей 61</w:t>
        </w:r>
      </w:hyperlink>
      <w:r>
        <w:rPr>
          <w:rFonts w:cs="Calibri"/>
        </w:rPr>
        <w:t xml:space="preserve"> настоящего Федерального закона, и имеют право на получение полной информации о медицинских противопо</w:t>
      </w:r>
      <w:r>
        <w:rPr>
          <w:rFonts w:cs="Calibri"/>
        </w:rPr>
        <w:t>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14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04.06.2014 N 145-ФЗ с </w:t>
      </w:r>
      <w:hyperlink r:id="rId143">
        <w:r>
          <w:rPr>
            <w:rStyle w:val="-"/>
            <w:rFonts w:cs="Calibri"/>
            <w:color w:val="0000FF"/>
          </w:rPr>
          <w:t>1 января 2017 года</w:t>
        </w:r>
      </w:hyperlink>
      <w:r>
        <w:rPr>
          <w:rFonts w:cs="Calibri"/>
        </w:rPr>
        <w:t xml:space="preserve"> часть 3 статьи 25 после слов "федеральным органам исполнительной власти" будет дополнена словами "и федеральным государственным органам".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Военнослужащие и приравненные к ним лица имеют п</w:t>
      </w:r>
      <w:r>
        <w:rPr>
          <w:rFonts w:cs="Calibri"/>
        </w:rPr>
        <w:t>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</w:t>
      </w:r>
      <w:r>
        <w:rPr>
          <w:rFonts w:cs="Calibri"/>
        </w:rPr>
        <w:t xml:space="preserve">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</w:t>
      </w:r>
      <w:hyperlink r:id="rId14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предусмотрена военная служба или приравненная к ней служба.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14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04.06.2014 N 145-ФЗ с </w:t>
      </w:r>
      <w:hyperlink r:id="rId146">
        <w:r>
          <w:rPr>
            <w:rStyle w:val="-"/>
            <w:rFonts w:cs="Calibri"/>
            <w:color w:val="0000FF"/>
          </w:rPr>
          <w:t>1 января 2017 года</w:t>
        </w:r>
      </w:hyperlink>
      <w:r>
        <w:rPr>
          <w:rFonts w:cs="Calibri"/>
        </w:rPr>
        <w:t xml:space="preserve"> часть 4 статьи 25 после слов "федеральными органами исполнительной власти" будет дополнена словами "и федеральными государственными органами".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</w:t>
      </w:r>
      <w:hyperlink r:id="rId147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</w:t>
      </w:r>
      <w:r>
        <w:rPr>
          <w:rFonts w:cs="Calibri"/>
        </w:rPr>
        <w:t>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</w:t>
      </w:r>
      <w:r>
        <w:rPr>
          <w:rFonts w:cs="Calibri"/>
        </w:rPr>
        <w:t xml:space="preserve"> которых федеральным законом предусмотрена военная служба или приравненная к ней служба.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</w:t>
      </w:r>
      <w:r>
        <w:rPr>
          <w:rFonts w:cs="Calibri"/>
        </w:rPr>
        <w:t>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</w:t>
      </w:r>
      <w:r>
        <w:rPr>
          <w:rFonts w:cs="Calibri"/>
        </w:rPr>
        <w:t>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</w:t>
      </w:r>
      <w:r>
        <w:rPr>
          <w:rFonts w:cs="Calibri"/>
        </w:rPr>
        <w:t xml:space="preserve">ицинской помощи в медицинских организациях в рамках </w:t>
      </w:r>
      <w:hyperlink r:id="rId148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</w:t>
      </w:r>
      <w:r>
        <w:rPr>
          <w:rFonts w:cs="Calibri"/>
        </w:rPr>
        <w:t>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02.07.2013 </w:t>
      </w:r>
      <w:hyperlink r:id="rId149">
        <w:r>
          <w:rPr>
            <w:rStyle w:val="-"/>
            <w:rFonts w:cs="Calibri"/>
            <w:color w:val="0000FF"/>
          </w:rPr>
          <w:t>N 185-ФЗ</w:t>
        </w:r>
      </w:hyperlink>
      <w:r>
        <w:rPr>
          <w:rFonts w:cs="Calibri"/>
        </w:rPr>
        <w:t xml:space="preserve">, от 21.07.2014 </w:t>
      </w:r>
      <w:hyperlink r:id="rId150">
        <w:r>
          <w:rPr>
            <w:rStyle w:val="-"/>
            <w:rFonts w:cs="Calibri"/>
            <w:color w:val="0000FF"/>
          </w:rPr>
          <w:t>N 246-ФЗ</w:t>
        </w:r>
      </w:hyperlink>
      <w:r>
        <w:rPr>
          <w:rFonts w:cs="Calibri"/>
        </w:rPr>
        <w:t>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КонсультантПлюс: </w:t>
      </w:r>
      <w:r>
        <w:rPr>
          <w:rFonts w:cs="Calibri"/>
        </w:rPr>
        <w:t>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15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04.06.2014 N 145-ФЗ с </w:t>
      </w:r>
      <w:hyperlink r:id="rId152">
        <w:r>
          <w:rPr>
            <w:rStyle w:val="-"/>
            <w:rFonts w:cs="Calibri"/>
            <w:color w:val="0000FF"/>
          </w:rPr>
          <w:t>1 января 2017 года</w:t>
        </w:r>
      </w:hyperlink>
      <w:r>
        <w:rPr>
          <w:rFonts w:cs="Calibri"/>
        </w:rPr>
        <w:t xml:space="preserve"> часть 6 статьи 25 после слов "в федеральных органах исполнительной власти" будет дополнена словами "и федеральных государственных органах".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Осо</w:t>
      </w:r>
      <w:r>
        <w:rPr>
          <w:rFonts w:cs="Calibri"/>
        </w:rPr>
        <w:t xml:space="preserve">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</w:t>
      </w:r>
      <w:r>
        <w:rPr>
          <w:rFonts w:cs="Calibri"/>
        </w:rPr>
        <w:t>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460"/>
      <w:bookmarkEnd w:id="75"/>
      <w:r>
        <w:rPr>
          <w:rFonts w:cs="Calibri"/>
        </w:rPr>
        <w:t>Статья 26. Права лиц, задержанных, заключенных под стражу, отбывающих наказание в виде ограничения свободы, ареста, лише</w:t>
      </w:r>
      <w:r>
        <w:rPr>
          <w:rFonts w:cs="Calibri"/>
        </w:rPr>
        <w:t>ния свободы либо административного ареста, на получение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462"/>
      <w:bookmarkEnd w:id="76"/>
      <w:r>
        <w:rPr>
          <w:rFonts w:cs="Calibri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</w:t>
      </w:r>
      <w:r>
        <w:rPr>
          <w:rFonts w:cs="Calibri"/>
        </w:rPr>
        <w:t>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Беременные женщины, женщины во время род</w:t>
      </w:r>
      <w:r>
        <w:rPr>
          <w:rFonts w:cs="Calibri"/>
        </w:rPr>
        <w:t xml:space="preserve">ов и в послеродовой период из числа лиц, указанных в </w:t>
      </w:r>
      <w:hyperlink w:anchor="Par462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77" w:name="Par464"/>
      <w:bookmarkEnd w:id="77"/>
      <w:r>
        <w:rPr>
          <w:rFonts w:cs="Calibri"/>
        </w:rPr>
        <w:t>3. При невозможности оказания медиц</w:t>
      </w:r>
      <w:r>
        <w:rPr>
          <w:rFonts w:cs="Calibri"/>
        </w:rPr>
        <w:t>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</w:t>
      </w:r>
      <w:r>
        <w:rPr>
          <w:rFonts w:cs="Calibri"/>
        </w:rPr>
        <w:t xml:space="preserve">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53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</w:t>
      </w:r>
      <w:r>
        <w:rPr>
          <w:rFonts w:cs="Calibri"/>
        </w:rPr>
        <w:t>о контролю и надзору в сфере исполнения уголовных наказаний в отношении осужденных.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64">
        <w:r>
          <w:rPr>
            <w:rStyle w:val="-"/>
            <w:rFonts w:cs="Calibri"/>
            <w:color w:val="0000FF"/>
          </w:rPr>
          <w:t>части 3</w:t>
        </w:r>
      </w:hyperlink>
      <w:r>
        <w:rPr>
          <w:rFonts w:cs="Calibri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</w:t>
      </w:r>
      <w:r>
        <w:rPr>
          <w:rFonts w:cs="Calibri"/>
        </w:rPr>
        <w:t>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</w:t>
      </w:r>
      <w:r>
        <w:rPr>
          <w:rFonts w:cs="Calibri"/>
        </w:rPr>
        <w:t>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</w:t>
      </w:r>
      <w:r>
        <w:rPr>
          <w:rFonts w:cs="Calibri"/>
        </w:rPr>
        <w:t xml:space="preserve">ей лиц, указанных в </w:t>
      </w:r>
      <w:hyperlink w:anchor="Par462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не допускаются.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5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</w:t>
      </w:r>
      <w:r>
        <w:rPr>
          <w:rFonts w:cs="Calibri"/>
        </w:rPr>
        <w:t>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Порядок организации оказания медицинской помощи, в том числе в медицинских организ</w:t>
      </w:r>
      <w:r>
        <w:rPr>
          <w:rFonts w:cs="Calibri"/>
        </w:rPr>
        <w:t xml:space="preserve">ациях государственной и муниципальной систем здравоохранения, лицам, указанным в </w:t>
      </w:r>
      <w:hyperlink w:anchor="Par462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</w:t>
      </w:r>
      <w:r>
        <w:rPr>
          <w:rFonts w:cs="Calibri"/>
        </w:rPr>
        <w:t>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</w:t>
      </w:r>
      <w:r>
        <w:rPr>
          <w:rFonts w:cs="Calibri"/>
        </w:rPr>
        <w:t xml:space="preserve">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471"/>
      <w:bookmarkEnd w:id="78"/>
      <w:r>
        <w:rPr>
          <w:rFonts w:cs="Calibri"/>
        </w:rPr>
        <w:t>Статья 27. Обязанности граждан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Граждане обязаны заботиться о сохранении своего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Граждане в случаях, предусмотренных законодательством Российской Федерации, обязаны проходить медицинские осмотры, а граждане,</w:t>
      </w:r>
      <w:r>
        <w:rPr>
          <w:rFonts w:cs="Calibri"/>
        </w:rPr>
        <w:t xml:space="preserve"> страдающие </w:t>
      </w:r>
      <w:hyperlink r:id="rId155">
        <w:r>
          <w:rPr>
            <w:rStyle w:val="-"/>
            <w:rFonts w:cs="Calibri"/>
            <w:color w:val="0000FF"/>
          </w:rPr>
          <w:t>заболеваниями</w:t>
        </w:r>
      </w:hyperlink>
      <w:r>
        <w:rPr>
          <w:rFonts w:cs="Calibri"/>
        </w:rPr>
        <w:t>, представляющими опасность для окружающих, в случаях, предусмотренных законодательством Российск</w:t>
      </w:r>
      <w:r>
        <w:rPr>
          <w:rFonts w:cs="Calibri"/>
        </w:rPr>
        <w:t>ой Федерации, обязаны проходить медицинское обследование и лечение, а также заниматься профилактикой этих заболеваний.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</w:t>
      </w:r>
      <w:r>
        <w:rPr>
          <w:rFonts w:cs="Calibri"/>
        </w:rPr>
        <w:t xml:space="preserve"> и правила поведения пациента в медицинских организациях.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9" w:name="Par477"/>
      <w:bookmarkEnd w:id="79"/>
      <w:r>
        <w:rPr>
          <w:rFonts w:cs="Calibri"/>
        </w:rPr>
        <w:t>Статья 28. Общественные объединения по защите прав граждан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Граждане имеют право на создание общественных объединений по защите прав граждан в сфере охраны здоровья, форм</w:t>
      </w:r>
      <w:r>
        <w:rPr>
          <w:rFonts w:cs="Calibri"/>
        </w:rPr>
        <w:t>ируемых на добровольной основе.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</w:t>
      </w:r>
      <w:r>
        <w:rPr>
          <w:rFonts w:cs="Calibri"/>
        </w:rPr>
        <w:t>опросов, связанных с нарушением таких норм и правил.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</w:t>
      </w:r>
      <w:r>
        <w:rPr>
          <w:rFonts w:cs="Calibri"/>
        </w:rPr>
        <w:t>ских изделий, специализированных продуктов лечебного питания и заменителей грудного молока.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0" w:name="Par483"/>
      <w:bookmarkEnd w:id="80"/>
      <w:r>
        <w:rPr>
          <w:rFonts w:cs="Calibri"/>
          <w:b/>
          <w:bCs/>
        </w:rPr>
        <w:t>Глава 5. ОРГАНИЗАЦИЯ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485"/>
      <w:bookmarkEnd w:id="81"/>
      <w:r>
        <w:rPr>
          <w:rFonts w:cs="Calibri"/>
        </w:rPr>
        <w:t>Статья 29. Организация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Организация охраны здоровья осуществляется путем: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государственного </w:t>
      </w:r>
      <w:r>
        <w:rPr>
          <w:rFonts w:cs="Calibri"/>
        </w:rPr>
        <w:t>регулирования в сфере охраны здоровья, в том числе нормативного правового регулирования;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разработки и осуществления мероприятий по профилактике возникновения и распространения заболеваний, в том числе </w:t>
      </w:r>
      <w:hyperlink r:id="rId156">
        <w:r>
          <w:rPr>
            <w:rStyle w:val="-"/>
            <w:rFonts w:cs="Calibri"/>
            <w:color w:val="0000FF"/>
          </w:rPr>
          <w:t>социально значимых</w:t>
        </w:r>
      </w:hyperlink>
      <w:r>
        <w:rPr>
          <w:rFonts w:cs="Calibri"/>
        </w:rPr>
        <w:t xml:space="preserve"> заболеваний и </w:t>
      </w:r>
      <w:hyperlink r:id="rId157">
        <w:r>
          <w:rPr>
            <w:rStyle w:val="-"/>
            <w:rFonts w:cs="Calibri"/>
            <w:color w:val="0000FF"/>
          </w:rPr>
          <w:t>заболев</w:t>
        </w:r>
        <w:r>
          <w:rPr>
            <w:rStyle w:val="-"/>
            <w:rFonts w:cs="Calibri"/>
            <w:color w:val="0000FF"/>
          </w:rPr>
          <w:t>аний</w:t>
        </w:r>
      </w:hyperlink>
      <w:r>
        <w:rPr>
          <w:rFonts w:cs="Calibri"/>
        </w:rPr>
        <w:t>, представляющих опасность для окружающих, и по формированию здорового образа жизни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</w:t>
      </w:r>
      <w:r>
        <w:rPr>
          <w:rFonts w:cs="Calibri"/>
        </w:rPr>
        <w:t>дставляющими опасность для окружающих, редкими (орфанными) заболеваниями;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обеспечения санитарно-эпидемиологического благополучия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обеспечения определенных категорий граждан Российской Федерации лекарственными препаратами, медицинскими издел</w:t>
      </w:r>
      <w:r>
        <w:rPr>
          <w:rFonts w:cs="Calibri"/>
        </w:rPr>
        <w:t>иями и специализированными продуктами лечебного питания в соответствии с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</w:t>
      </w:r>
      <w:r>
        <w:rPr>
          <w:rFonts w:cs="Calibri"/>
        </w:rPr>
        <w:t xml:space="preserve">ветствии с федеральным </w:t>
      </w:r>
      <w:hyperlink r:id="rId15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Организация охраны здоровья основывается на функционировании и развитии государственной, муниципальной и ча</w:t>
      </w:r>
      <w:r>
        <w:rPr>
          <w:rFonts w:cs="Calibri"/>
        </w:rPr>
        <w:t>стной систем здравоохранения.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Государственную систему здравоохранения составляют: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496"/>
      <w:bookmarkEnd w:id="82"/>
      <w:r>
        <w:rPr>
          <w:rFonts w:cs="Calibri"/>
        </w:rPr>
        <w:t>1) федеральные органы исполнительной власти в сфере охраны здоровья и их территориальные органы;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5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27.09.2013 N 253-ФЗ)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</w:t>
      </w:r>
      <w:r>
        <w:rPr>
          <w:rFonts w:cs="Calibri"/>
        </w:rPr>
        <w:t xml:space="preserve">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96">
        <w:r>
          <w:rPr>
            <w:rStyle w:val="-"/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части);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подведомственные федеральным органам исполнительной власти и исполнительным</w:t>
      </w:r>
      <w:r>
        <w:rPr>
          <w:rFonts w:cs="Calibri"/>
        </w:rPr>
        <w:t xml:space="preserve">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</w:t>
      </w:r>
      <w:r>
        <w:rPr>
          <w:rFonts w:cs="Calibri"/>
        </w:rPr>
        <w:t>я, иные организации и их обособленные подразделения, осуществляющие деятельность в сфере охраны здоровья.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6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Муниципальную систему здравоохранения составляют: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подведомственные органам местного </w:t>
      </w:r>
      <w:r>
        <w:rPr>
          <w:rFonts w:cs="Calibri"/>
        </w:rPr>
        <w:t>самоуправления медицинские организации и фармацевтические организации.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</w:t>
      </w:r>
      <w:r>
        <w:rPr>
          <w:rFonts w:cs="Calibri"/>
        </w:rPr>
        <w:t>ельность в сфере охраны здоровья.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506"/>
      <w:bookmarkEnd w:id="83"/>
      <w:r>
        <w:rPr>
          <w:rFonts w:cs="Calibri"/>
        </w:rPr>
        <w:t>Статья 30. Профилактика заболеваний и формирование здорового образа жизни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>
        <w:rPr>
          <w:rFonts w:cs="Calibri"/>
        </w:rP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161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162">
        <w:r>
          <w:rPr>
            <w:rStyle w:val="-"/>
            <w:rFonts w:cs="Calibri"/>
            <w:color w:val="0000FF"/>
          </w:rPr>
          <w:t>национальным календарем</w:t>
        </w:r>
      </w:hyperlink>
      <w:r>
        <w:rPr>
          <w:rFonts w:cs="Calibri"/>
        </w:rPr>
        <w:t xml:space="preserve"> профилактических прививок и </w:t>
      </w:r>
      <w:hyperlink r:id="rId163">
        <w:r>
          <w:rPr>
            <w:rStyle w:val="-"/>
            <w:rFonts w:cs="Calibri"/>
            <w:color w:val="0000FF"/>
          </w:rPr>
          <w:t>календарем</w:t>
        </w:r>
      </w:hyperlink>
      <w:r>
        <w:rPr>
          <w:rFonts w:cs="Calibri"/>
        </w:rPr>
        <w:t xml:space="preserve"> профилакт</w:t>
      </w:r>
      <w:r>
        <w:rPr>
          <w:rFonts w:cs="Calibri"/>
        </w:rPr>
        <w:t>ических прививок по эпидемическим показаниям.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</w:t>
      </w:r>
      <w:r>
        <w:rPr>
          <w:rFonts w:cs="Calibri"/>
        </w:rPr>
        <w:t>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</w:t>
      </w:r>
      <w:r>
        <w:rPr>
          <w:rFonts w:cs="Calibri"/>
        </w:rPr>
        <w:t xml:space="preserve">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Формирование здорового образа жизни </w:t>
      </w:r>
      <w:r>
        <w:rPr>
          <w:rFonts w:cs="Calibri"/>
        </w:rPr>
        <w:t>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</w:t>
      </w:r>
      <w:r>
        <w:rPr>
          <w:rFonts w:cs="Calibri"/>
        </w:rPr>
        <w:t>аза жизни, в том числе для занятий физической культурой и спортом.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</w:t>
      </w:r>
      <w:r>
        <w:rPr>
          <w:rFonts w:cs="Calibri"/>
        </w:rPr>
        <w:t>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4 введена Федеральным </w:t>
      </w:r>
      <w:hyperlink r:id="rId16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4" w:name="Par514"/>
      <w:bookmarkEnd w:id="84"/>
      <w:r>
        <w:rPr>
          <w:rFonts w:cs="Calibri"/>
        </w:rPr>
        <w:t>Статья 31. Первая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</w:t>
      </w:r>
      <w:r>
        <w:rPr>
          <w:rFonts w:cs="Calibri"/>
        </w:rPr>
        <w:t>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</w:t>
      </w:r>
      <w:r>
        <w:rPr>
          <w:rFonts w:cs="Calibri"/>
        </w:rPr>
        <w:t>асателями аварийно-спасательных формирований и аварийно-спасательных служб.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165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состояний, при которых оказывает</w:t>
      </w:r>
      <w:r>
        <w:rPr>
          <w:rFonts w:cs="Calibri"/>
        </w:rPr>
        <w:t xml:space="preserve">ся первая помощь, и </w:t>
      </w:r>
      <w:hyperlink r:id="rId166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мероприятий по оказанию первой помощи утверждаются уполномоченным федеральным органом испол</w:t>
      </w:r>
      <w:r>
        <w:rPr>
          <w:rFonts w:cs="Calibri"/>
        </w:rPr>
        <w:t>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</w:t>
      </w:r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5" w:name="Par521"/>
      <w:bookmarkEnd w:id="85"/>
      <w:r>
        <w:rPr>
          <w:rFonts w:cs="Calibri"/>
        </w:rPr>
        <w:t>Статья 32. Медицинская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Медицинская помощь оказывается медицинскими организациями и классифицируется по видам</w:t>
      </w:r>
      <w:r>
        <w:rPr>
          <w:rFonts w:cs="Calibri"/>
        </w:rPr>
        <w:t>, условиям и форме оказания такой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К видам медицинской помощи относятся: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</w:t>
      </w:r>
      <w:hyperlink w:anchor="Par540">
        <w:r>
          <w:rPr>
            <w:rStyle w:val="-"/>
            <w:rFonts w:cs="Calibri"/>
            <w:color w:val="0000FF"/>
          </w:rPr>
          <w:t>первичная</w:t>
        </w:r>
      </w:hyperlink>
      <w:r>
        <w:rPr>
          <w:rFonts w:cs="Calibri"/>
        </w:rPr>
        <w:t xml:space="preserve"> медико-санитарная помощь;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</w:t>
      </w:r>
      <w:hyperlink w:anchor="Par550">
        <w:r>
          <w:rPr>
            <w:rStyle w:val="-"/>
            <w:rFonts w:cs="Calibri"/>
            <w:color w:val="0000FF"/>
          </w:rPr>
          <w:t>специализированная</w:t>
        </w:r>
      </w:hyperlink>
      <w:r>
        <w:rPr>
          <w:rFonts w:cs="Calibri"/>
        </w:rPr>
        <w:t>, в том числе высокотехнологичная, медицинская помощь;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</w:t>
      </w:r>
      <w:hyperlink w:anchor="Par578">
        <w:r>
          <w:rPr>
            <w:rStyle w:val="-"/>
            <w:rFonts w:cs="Calibri"/>
            <w:color w:val="0000FF"/>
          </w:rPr>
          <w:t>скорая</w:t>
        </w:r>
      </w:hyperlink>
      <w:r>
        <w:rPr>
          <w:rFonts w:cs="Calibri"/>
        </w:rPr>
        <w:t>, в том числе скорая специализированная, медицинская помощь;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</w:t>
      </w:r>
      <w:hyperlink w:anchor="Par593">
        <w:r>
          <w:rPr>
            <w:rStyle w:val="-"/>
            <w:rFonts w:cs="Calibri"/>
            <w:color w:val="0000FF"/>
          </w:rPr>
          <w:t>паллиативная</w:t>
        </w:r>
      </w:hyperlink>
      <w:r>
        <w:rPr>
          <w:rFonts w:cs="Calibri"/>
        </w:rPr>
        <w:t xml:space="preserve"> медицинская помощь.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Медицинская помощь может оказываться в следующих условиях: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вне медицинской организации</w:t>
      </w:r>
      <w:r>
        <w:rPr>
          <w:rFonts w:cs="Calibri"/>
        </w:rPr>
        <w:t xml:space="preserve">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амбулаторно (в условиях, не предусматривающих круглосуточного медицинского наблюдения и лечения), в </w:t>
      </w:r>
      <w:r>
        <w:rPr>
          <w:rFonts w:cs="Calibri"/>
        </w:rPr>
        <w:t>том числе на дому при вызове медицинского работника;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стационарно (в условиях, об</w:t>
      </w:r>
      <w:r>
        <w:rPr>
          <w:rFonts w:cs="Calibri"/>
        </w:rPr>
        <w:t>еспечивающих круглосуточное медицинское наблюдение и лечение).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Формами оказания медицинской помощи являются: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</w:t>
      </w:r>
      <w:r>
        <w:rPr>
          <w:rFonts w:cs="Calibri"/>
        </w:rPr>
        <w:t>х угрозу жизни пациента;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плановая - медицинская помощь, которая оказывается при </w:t>
      </w:r>
      <w:r>
        <w:rPr>
          <w:rFonts w:cs="Calibri"/>
        </w:rPr>
        <w:t>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</w:t>
      </w:r>
      <w:r>
        <w:rPr>
          <w:rFonts w:cs="Calibri"/>
        </w:rPr>
        <w:t>стояния пациента, угрозу его жизни и здоровью.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6" w:name="Par540"/>
      <w:bookmarkEnd w:id="86"/>
      <w:r>
        <w:rPr>
          <w:rFonts w:cs="Calibri"/>
        </w:rPr>
        <w:t>Статья 33. Первичная медико-</w:t>
      </w:r>
      <w:r>
        <w:rPr>
          <w:rFonts w:cs="Calibri"/>
        </w:rPr>
        <w:t>санитарная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</w:t>
      </w:r>
      <w:hyperlink r:id="rId167">
        <w:r>
          <w:rPr>
            <w:rStyle w:val="-"/>
            <w:rFonts w:cs="Calibri"/>
            <w:color w:val="0000FF"/>
          </w:rPr>
          <w:t>Первичная</w:t>
        </w:r>
      </w:hyperlink>
      <w:r>
        <w:rPr>
          <w:rFonts w:cs="Calibri"/>
        </w:rPr>
        <w:t xml:space="preserve"> медико-санитарная помощь является основой системы оказания медицинской помощи и включает в</w:t>
      </w:r>
      <w:r>
        <w:rPr>
          <w:rFonts w:cs="Calibri"/>
        </w:rPr>
        <w:t xml:space="preserve">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Организация оказания пе</w:t>
      </w:r>
      <w:r>
        <w:rPr>
          <w:rFonts w:cs="Calibri"/>
        </w:rPr>
        <w:t>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</w:t>
      </w:r>
      <w:r>
        <w:rPr>
          <w:rFonts w:cs="Calibri"/>
        </w:rPr>
        <w:t xml:space="preserve"> работы или учебы в определенных организациях, с учетом положений </w:t>
      </w:r>
      <w:hyperlink w:anchor="Par402">
        <w:r>
          <w:rPr>
            <w:rStyle w:val="-"/>
            <w:rFonts w:cs="Calibri"/>
            <w:color w:val="0000FF"/>
          </w:rPr>
          <w:t>статьи 21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Первичная доврачебная медико-санитарная помощь оказывается фельдшерами, акушерами и другими медицинскими работниками</w:t>
      </w:r>
      <w:r>
        <w:rPr>
          <w:rFonts w:cs="Calibri"/>
        </w:rPr>
        <w:t xml:space="preserve"> со средним медицинским образованием.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Перв</w:t>
      </w:r>
      <w:r>
        <w:rPr>
          <w:rFonts w:cs="Calibri"/>
        </w:rPr>
        <w:t>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Первичная медико-санитарная по</w:t>
      </w:r>
      <w:r>
        <w:rPr>
          <w:rFonts w:cs="Calibri"/>
        </w:rPr>
        <w:t>мощь оказывается в амбулаторных условиях и в условиях дневного стационара.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</w:t>
      </w:r>
      <w:r>
        <w:rPr>
          <w:rFonts w:cs="Calibri"/>
        </w:rPr>
        <w:t xml:space="preserve">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7" w:name="Par550"/>
      <w:bookmarkEnd w:id="87"/>
      <w:r>
        <w:rPr>
          <w:rFonts w:cs="Calibri"/>
        </w:rPr>
        <w:t>Статья 34. Специализированная, в том числе высокотехнологичная</w:t>
      </w:r>
      <w:r>
        <w:rPr>
          <w:rFonts w:cs="Calibri"/>
        </w:rPr>
        <w:t>, медицинская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</w:t>
      </w:r>
      <w:hyperlink r:id="rId168">
        <w:r>
          <w:rPr>
            <w:rStyle w:val="-"/>
            <w:rFonts w:cs="Calibri"/>
            <w:color w:val="0000FF"/>
          </w:rPr>
          <w:t>Специализированная</w:t>
        </w:r>
      </w:hyperlink>
      <w:r>
        <w:rPr>
          <w:rFonts w:cs="Calibri"/>
        </w:rPr>
        <w:t xml:space="preserve"> медицинская помощь оказывается врачами-специалистами и включает в себя профила</w:t>
      </w:r>
      <w:r>
        <w:rPr>
          <w:rFonts w:cs="Calibri"/>
        </w:rPr>
        <w:t>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Специализированная мед</w:t>
      </w:r>
      <w:r>
        <w:rPr>
          <w:rFonts w:cs="Calibri"/>
        </w:rPr>
        <w:t>ицинская помощь оказывается в стационарных условиях и в условиях дневного стационара.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</w:t>
      </w:r>
      <w:r>
        <w:rPr>
          <w:rFonts w:cs="Calibri"/>
        </w:rPr>
        <w:t>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</w:t>
      </w:r>
      <w:r>
        <w:rPr>
          <w:rFonts w:cs="Calibri"/>
        </w:rPr>
        <w:t xml:space="preserve"> отраслей науки и техники.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6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88" w:name="Par556"/>
      <w:bookmarkEnd w:id="88"/>
      <w:r>
        <w:rPr>
          <w:rFonts w:cs="Calibri"/>
        </w:rPr>
        <w:t xml:space="preserve">4. Утратил силу с 1 января 2015 года. - </w:t>
      </w:r>
      <w:hyperlink w:anchor="Par1664">
        <w:r>
          <w:rPr>
            <w:rStyle w:val="-"/>
            <w:rFonts w:cs="Calibri"/>
            <w:color w:val="0000FF"/>
          </w:rPr>
          <w:t>Часть 8 статьи 101</w:t>
        </w:r>
      </w:hyperlink>
      <w:r>
        <w:rPr>
          <w:rFonts w:cs="Calibri"/>
        </w:rPr>
        <w:t xml:space="preserve"> данного Федерального закона.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Положения части 5 статьи 34 </w:t>
      </w:r>
      <w:hyperlink w:anchor="Par1666">
        <w:r>
          <w:rPr>
            <w:rStyle w:val="-"/>
            <w:rFonts w:cs="Calibri"/>
            <w:color w:val="0000FF"/>
          </w:rPr>
          <w:t>применяются</w:t>
        </w:r>
      </w:hyperlink>
      <w:r>
        <w:rPr>
          <w:rFonts w:cs="Calibri"/>
        </w:rPr>
        <w:t xml:space="preserve"> до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561"/>
      <w:bookmarkEnd w:id="89"/>
      <w:r>
        <w:rPr>
          <w:rFonts w:cs="Calibri"/>
        </w:rPr>
        <w:t xml:space="preserve">5. Порядок финансового обеспечения, в том числе </w:t>
      </w:r>
      <w:r>
        <w:rPr>
          <w:rFonts w:cs="Calibri"/>
        </w:rPr>
        <w:t>посредством предоставления субсидий бюджетам субъектов Российской Федерации,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устанавливается Правитель</w:t>
      </w:r>
      <w:r>
        <w:rPr>
          <w:rFonts w:cs="Calibri"/>
        </w:rPr>
        <w:t>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7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Положения </w:t>
      </w:r>
      <w:r>
        <w:rPr>
          <w:rFonts w:cs="Calibri"/>
        </w:rPr>
        <w:t xml:space="preserve">части 6 статьи 34 </w:t>
      </w:r>
      <w:hyperlink w:anchor="Par1666">
        <w:r>
          <w:rPr>
            <w:rStyle w:val="-"/>
            <w:rFonts w:cs="Calibri"/>
            <w:color w:val="0000FF"/>
          </w:rPr>
          <w:t>применяются</w:t>
        </w:r>
      </w:hyperlink>
      <w:r>
        <w:rPr>
          <w:rFonts w:cs="Calibri"/>
        </w:rPr>
        <w:t xml:space="preserve"> до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6. 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</w:t>
      </w:r>
      <w:r>
        <w:rPr>
          <w:rFonts w:cs="Calibri"/>
        </w:rPr>
        <w:t xml:space="preserve">точником которых в том числе являются межбюджетные трансферты из бюджета Федерального фонда обязательного медицинского страхования, оказывается федеральными государственными учреждениями, </w:t>
      </w:r>
      <w:hyperlink r:id="rId171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которых утверждается уполномоченным федеральным органом исполнительной власти. </w:t>
      </w:r>
      <w:hyperlink r:id="rId172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формирования указанного перечня устанавливается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7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Положения части 7 статьи 34 </w:t>
      </w:r>
      <w:hyperlink w:anchor="Par1666">
        <w:r>
          <w:rPr>
            <w:rStyle w:val="-"/>
            <w:rFonts w:cs="Calibri"/>
            <w:color w:val="0000FF"/>
          </w:rPr>
          <w:t>применяются</w:t>
        </w:r>
      </w:hyperlink>
      <w:r>
        <w:rPr>
          <w:rFonts w:cs="Calibri"/>
        </w:rPr>
        <w:t xml:space="preserve"> до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573"/>
      <w:bookmarkEnd w:id="90"/>
      <w:r>
        <w:rPr>
          <w:rFonts w:cs="Calibri"/>
        </w:rPr>
        <w:t>7. Высокотехнологичная медицинская помощь, не включенная в базовую программ</w:t>
      </w:r>
      <w:r>
        <w:rPr>
          <w:rFonts w:cs="Calibri"/>
        </w:rPr>
        <w:t>у обязательного медицинского страхования,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</w:t>
      </w:r>
      <w:r>
        <w:rPr>
          <w:rFonts w:cs="Calibri"/>
        </w:rPr>
        <w:t>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7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75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8 в ред. Федерального </w:t>
      </w:r>
      <w:hyperlink r:id="rId17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1" w:name="Par578"/>
      <w:bookmarkEnd w:id="91"/>
      <w:r>
        <w:rPr>
          <w:rFonts w:cs="Calibri"/>
        </w:rPr>
        <w:t>Статья 35. Скорая, в том числе скорая специализированная, медицинская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</w:t>
      </w:r>
      <w:hyperlink r:id="rId177">
        <w:r>
          <w:rPr>
            <w:rStyle w:val="-"/>
            <w:rFonts w:cs="Calibri"/>
            <w:color w:val="0000FF"/>
          </w:rPr>
          <w:t>Скорая</w:t>
        </w:r>
      </w:hyperlink>
      <w:r>
        <w:rPr>
          <w:rFonts w:cs="Calibri"/>
        </w:rPr>
        <w:t>, в том числе скорая специализированная, медицинская помощь оказывается гражданам при заболеваниях, несчастных случаях</w:t>
      </w:r>
      <w:r>
        <w:rPr>
          <w:rFonts w:cs="Calibri"/>
        </w:rPr>
        <w:t>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</w:t>
      </w:r>
      <w:r>
        <w:rPr>
          <w:rFonts w:cs="Calibri"/>
        </w:rPr>
        <w:t>анам бесплатно.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178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</w:t>
      </w:r>
      <w:r>
        <w:rPr>
          <w:rFonts w:cs="Calibri"/>
        </w:rPr>
        <w:t>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</w:t>
      </w:r>
      <w:r>
        <w:rPr>
          <w:rFonts w:cs="Calibri"/>
        </w:rPr>
        <w:t>риод и новорожденных, лиц, пострадавших в результате чрезвычайных ситуаций и стихийных бедствий).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Медицинская эвакуация включает в себя: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санитарно-авиационную эвакуацию, осуществляемую воздушными судами;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7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санитарную эвакуацию, осуществляемую наземным, водным и другими видами транспорта.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Медицинская эвакуация осу</w:t>
      </w:r>
      <w:r>
        <w:rPr>
          <w:rFonts w:cs="Calibri"/>
        </w:rPr>
        <w:t>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Медицинские организации, подведомственные федеральным орган</w:t>
      </w:r>
      <w:r>
        <w:rPr>
          <w:rFonts w:cs="Calibri"/>
        </w:rPr>
        <w:t xml:space="preserve">ам исполнительной власти вправе осуществлять медицинскую эвакуацию в </w:t>
      </w:r>
      <w:hyperlink r:id="rId180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и на условиях, установленных уполномоченным ф</w:t>
      </w:r>
      <w:r>
        <w:rPr>
          <w:rFonts w:cs="Calibri"/>
        </w:rPr>
        <w:t xml:space="preserve">едеральным органом исполнительной власти. </w:t>
      </w:r>
      <w:hyperlink r:id="rId181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указанных медицинских организаций, подведомственных федеральным органам</w:t>
      </w:r>
      <w:r>
        <w:rPr>
          <w:rFonts w:cs="Calibri"/>
        </w:rPr>
        <w:t xml:space="preserve"> исполнительной власти утверждается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182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183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Выездными экстренными консультативными бригадами скорой медицинской</w:t>
      </w:r>
      <w:r>
        <w:rPr>
          <w:rFonts w:cs="Calibri"/>
        </w:rPr>
        <w:t xml:space="preserve">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</w:t>
      </w:r>
      <w:r>
        <w:rPr>
          <w:rFonts w:cs="Calibri"/>
        </w:rPr>
        <w:t>омощи, в случае невозможности оказания в указанной медицинской организации необходимой медицинской помощи.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2" w:name="Par593"/>
      <w:bookmarkEnd w:id="92"/>
      <w:r>
        <w:rPr>
          <w:rFonts w:cs="Calibri"/>
        </w:rPr>
        <w:t>Статья 36. Паллиативная медицинская помощь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Паллиативная медицинская помощь представляет собой комплекс медицинских вмешательств, направленных на</w:t>
      </w:r>
      <w:r>
        <w:rPr>
          <w:rFonts w:cs="Calibri"/>
        </w:rPr>
        <w:t xml:space="preserve">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Паллиативная медицинская помощь может оказываться в амбулаторных условиях и стационарных условиях медицинскими работника</w:t>
      </w:r>
      <w:r>
        <w:rPr>
          <w:rFonts w:cs="Calibri"/>
        </w:rPr>
        <w:t>ми, прошедшими обучение по оказанию такой помощи.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3" w:name="Par598"/>
      <w:bookmarkEnd w:id="93"/>
      <w:r>
        <w:rPr>
          <w:rFonts w:cs="Calibri"/>
        </w:rPr>
        <w:t>Статья 36.1. Особенности медицинской помощи, оказываемой в рамках клинической апробации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Федеральным </w:t>
      </w:r>
      <w:hyperlink r:id="rId18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55-ФЗ)</w:t>
      </w:r>
    </w:p>
    <w:p w:rsidR="008239B7" w:rsidRDefault="008239B7">
      <w:pPr>
        <w:widowControl w:val="0"/>
        <w:spacing w:after="0" w:line="240" w:lineRule="auto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</w:t>
      </w:r>
      <w:r>
        <w:rPr>
          <w:rFonts w:cs="Calibri"/>
        </w:rPr>
        <w:t>инской помощи для подтверждения доказательств их эффективности.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</w:t>
      </w:r>
      <w:r>
        <w:rPr>
          <w:rFonts w:cs="Calibri"/>
        </w:rPr>
        <w:t>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Этический комитет выносит заключение об этической обоснованности </w:t>
      </w:r>
      <w:r>
        <w:rPr>
          <w:rFonts w:cs="Calibri"/>
        </w:rPr>
        <w:t>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Экспертный совет дает разрешение на оказание меди</w:t>
      </w:r>
      <w:r>
        <w:rPr>
          <w:rFonts w:cs="Calibri"/>
        </w:rPr>
        <w:t>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</w:t>
      </w:r>
      <w:r>
        <w:rPr>
          <w:rFonts w:cs="Calibri"/>
        </w:rPr>
        <w:t>дицинские организации, участвующие в оказании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</w:t>
      </w:r>
      <w:r>
        <w:rPr>
          <w:rFonts w:cs="Calibri"/>
        </w:rPr>
        <w:t xml:space="preserve">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Положение об организации клинической апробации и оказания медицинской помощи в рамках клинической апробации (в том числе порядо</w:t>
      </w:r>
      <w:r>
        <w:rPr>
          <w:rFonts w:cs="Calibri"/>
        </w:rPr>
        <w:t>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6. Медицинская помощь в рамках клинической апробации оказывается при наличи</w:t>
      </w:r>
      <w:r>
        <w:rPr>
          <w:rFonts w:cs="Calibri"/>
        </w:rPr>
        <w:t>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</w:t>
      </w:r>
      <w:r>
        <w:rPr>
          <w:rFonts w:cs="Calibri"/>
        </w:rPr>
        <w:t xml:space="preserve">ого из родителей или иного законного представителя, данного в </w:t>
      </w:r>
      <w:hyperlink r:id="rId185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</w:t>
      </w:r>
      <w:r>
        <w:rPr>
          <w:rFonts w:cs="Calibri"/>
        </w:rPr>
        <w:t>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Оказание медицинской помощи в рамках клинической апробации запрещается с участием в качестве пациентов: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детей, женщин в период беременности, родов, женщин в период грудного вскармливания, за исключением случаев, если соответствую</w:t>
      </w:r>
      <w:r>
        <w:rPr>
          <w:rFonts w:cs="Calibri"/>
        </w:rPr>
        <w:t>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военнослужащих, за исключением </w:t>
      </w:r>
      <w:r>
        <w:rPr>
          <w:rFonts w:cs="Calibri"/>
        </w:rPr>
        <w:t xml:space="preserve">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</w:t>
      </w:r>
      <w:r>
        <w:rPr>
          <w:rFonts w:cs="Calibri"/>
        </w:rPr>
        <w:t>воздействия неблагоприятных химических, биологических, радиационных факторов;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4" w:name="Par613"/>
      <w:bookmarkEnd w:id="94"/>
      <w:r>
        <w:rPr>
          <w:rFonts w:cs="Calibri"/>
        </w:rPr>
        <w:t>Статья 37. Порядки оказани</w:t>
      </w:r>
      <w:r>
        <w:rPr>
          <w:rFonts w:cs="Calibri"/>
        </w:rPr>
        <w:t>я медицинской помощи и стандарты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615"/>
      <w:bookmarkEnd w:id="95"/>
      <w:r>
        <w:rPr>
          <w:rFonts w:cs="Calibri"/>
        </w:rPr>
        <w:t xml:space="preserve"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</w:t>
      </w:r>
      <w:r>
        <w:rPr>
          <w:rFonts w:cs="Calibri"/>
        </w:rPr>
        <w:t>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8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187">
        <w:r>
          <w:rPr>
            <w:rStyle w:val="-"/>
            <w:rFonts w:cs="Calibri"/>
            <w:color w:val="0000FF"/>
          </w:rPr>
          <w:t>Порядки</w:t>
        </w:r>
      </w:hyperlink>
      <w:r>
        <w:rPr>
          <w:rFonts w:cs="Calibri"/>
        </w:rPr>
        <w:t xml:space="preserve"> оказания медицинской помощи и </w:t>
      </w:r>
      <w:hyperlink r:id="rId188">
        <w:r>
          <w:rPr>
            <w:rStyle w:val="-"/>
            <w:rFonts w:cs="Calibri"/>
            <w:color w:val="0000FF"/>
          </w:rPr>
          <w:t>стандарты</w:t>
        </w:r>
      </w:hyperlink>
      <w:r>
        <w:rPr>
          <w:rFonts w:cs="Calibri"/>
        </w:rPr>
        <w:t xml:space="preserve"> медицинской помощи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Порядок оказания медицинской помощи разра</w:t>
      </w:r>
      <w:r>
        <w:rPr>
          <w:rFonts w:cs="Calibri"/>
        </w:rPr>
        <w:t>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этапы оказания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правила организации деятельности медицинской организации (ее структурного подразделения,</w:t>
      </w:r>
      <w:r>
        <w:rPr>
          <w:rFonts w:cs="Calibri"/>
        </w:rPr>
        <w:t xml:space="preserve"> врача);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стандарт оснащения медицинской организации, ее структурных подразделений;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рекомендуемые штатные нормативы медицинской организации, ее структурных подразделений;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иные положения исходя из особенностей оказания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4. Стандар</w:t>
      </w:r>
      <w:r>
        <w:rPr>
          <w:rFonts w:cs="Calibri"/>
        </w:rPr>
        <w:t xml:space="preserve">т медицинской помощи разрабатывается в соответствии с </w:t>
      </w:r>
      <w:hyperlink r:id="rId189">
        <w:r>
          <w:rPr>
            <w:rStyle w:val="-"/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медицинских услуг и включает в себя усредненные показа</w:t>
      </w:r>
      <w:r>
        <w:rPr>
          <w:rFonts w:cs="Calibri"/>
        </w:rPr>
        <w:t>тели частоты предоставления и кратности применения: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медицинских услуг;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</w:t>
      </w:r>
      <w:r>
        <w:rPr>
          <w:rFonts w:cs="Calibri"/>
        </w:rPr>
        <w:t>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медицинских изделий, имплантируемых в организм человека;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компонентов крови;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5) видов лечебного питания, включая </w:t>
      </w:r>
      <w:r>
        <w:rPr>
          <w:rFonts w:cs="Calibri"/>
        </w:rPr>
        <w:t>специализированные продукты лечебного питания;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иного исходя из особенностей заболевания (состояния).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</w:t>
      </w:r>
      <w:r>
        <w:rPr>
          <w:rFonts w:cs="Calibri"/>
        </w:rPr>
        <w:t xml:space="preserve">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6" w:name="Par633"/>
      <w:bookmarkEnd w:id="96"/>
      <w:r>
        <w:rPr>
          <w:rFonts w:cs="Calibri"/>
        </w:rPr>
        <w:t>Статья 38. Медицинские изделия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Медицинскими изделиями являются любые инструменты,</w:t>
      </w:r>
      <w:r>
        <w:rPr>
          <w:rFonts w:cs="Calibri"/>
        </w:rPr>
        <w:t xml:space="preserve">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</w:t>
      </w:r>
      <w:r>
        <w:rPr>
          <w:rFonts w:cs="Calibri"/>
        </w:rPr>
        <w:t>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</w:t>
      </w:r>
      <w:r>
        <w:rPr>
          <w:rFonts w:cs="Calibri"/>
        </w:rPr>
        <w:t xml:space="preserve">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</w:t>
      </w:r>
      <w:r>
        <w:rPr>
          <w:rFonts w:cs="Calibri"/>
        </w:rPr>
        <w:t>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Медицинские изделия подразделяются на классы в зависимости от</w:t>
      </w:r>
      <w:r>
        <w:rPr>
          <w:rFonts w:cs="Calibri"/>
        </w:rPr>
        <w:t xml:space="preserve">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97" w:name="Par637"/>
      <w:bookmarkEnd w:id="97"/>
      <w:r>
        <w:rPr>
          <w:rFonts w:cs="Calibri"/>
        </w:rPr>
        <w:t>3. Обращение медицинск</w:t>
      </w:r>
      <w:r>
        <w:rPr>
          <w:rFonts w:cs="Calibri"/>
        </w:rPr>
        <w:t xml:space="preserve">их изделий включает в себя технические испытания, токсикологические исследования, клинические испытания, </w:t>
      </w:r>
      <w:hyperlink r:id="rId190">
        <w:r>
          <w:rPr>
            <w:rStyle w:val="-"/>
            <w:rFonts w:cs="Calibri"/>
            <w:color w:val="0000FF"/>
          </w:rPr>
          <w:t>экспертизу</w:t>
        </w:r>
      </w:hyperlink>
      <w:r>
        <w:rPr>
          <w:rFonts w:cs="Calibri"/>
        </w:rPr>
        <w:t xml:space="preserve"> качест</w:t>
      </w:r>
      <w:r>
        <w:rPr>
          <w:rFonts w:cs="Calibri"/>
        </w:rPr>
        <w:t>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</w:t>
      </w:r>
      <w:r>
        <w:rPr>
          <w:rFonts w:cs="Calibri"/>
        </w:rPr>
        <w:t>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</w:t>
      </w:r>
      <w:r>
        <w:rPr>
          <w:rFonts w:cs="Calibri"/>
        </w:rPr>
        <w:t>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</w:t>
      </w:r>
      <w:r>
        <w:rPr>
          <w:rFonts w:cs="Calibri"/>
        </w:rPr>
        <w:t>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</w:t>
      </w:r>
      <w:r>
        <w:rPr>
          <w:rFonts w:cs="Calibri"/>
        </w:rPr>
        <w:t>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9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98" w:name="Par639"/>
      <w:bookmarkEnd w:id="98"/>
      <w:r>
        <w:rPr>
          <w:rFonts w:cs="Calibri"/>
        </w:rPr>
        <w:t>4. На территории Рос</w:t>
      </w:r>
      <w:r>
        <w:rPr>
          <w:rFonts w:cs="Calibri"/>
        </w:rPr>
        <w:t xml:space="preserve">сийской Федерации разрешается обращение медицинских изделий, зарегистрированных в </w:t>
      </w:r>
      <w:hyperlink r:id="rId192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</w:t>
      </w:r>
      <w:r>
        <w:rPr>
          <w:rFonts w:cs="Calibri"/>
        </w:rPr>
        <w:t>ссийской Федерации, уполномоченным им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</w:t>
      </w:r>
      <w:r>
        <w:rPr>
          <w:rFonts w:cs="Calibri"/>
        </w:rPr>
        <w:t xml:space="preserve">предназначены исключительно для личного использования конкретным пациентом, государственной регистрации не подлежат. На указанные медицинские изделия не распространяются положения </w:t>
      </w:r>
      <w:hyperlink w:anchor="Par637">
        <w:r>
          <w:rPr>
            <w:rStyle w:val="-"/>
            <w:rFonts w:cs="Calibri"/>
            <w:color w:val="0000FF"/>
          </w:rPr>
          <w:t>части 3</w:t>
        </w:r>
      </w:hyperlink>
      <w:r>
        <w:rPr>
          <w:rFonts w:cs="Calibri"/>
        </w:rP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19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</w:t>
      </w:r>
      <w:hyperlink r:id="rId194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ввоза на территорию Российск</w:t>
      </w:r>
      <w:r>
        <w:rPr>
          <w:rFonts w:cs="Calibri"/>
        </w:rPr>
        <w:t>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Ввоз на территорию Российской Федерации и вывоз с территории Российской Федерации медицинских изделий в рамках</w:t>
      </w:r>
      <w:r>
        <w:rPr>
          <w:rFonts w:cs="Calibri"/>
        </w:rPr>
        <w:t xml:space="preserve"> проведения допинг-контроля осуществляется в порядке, установленном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8. В целях государственной регистрации медицинских изделий в </w:t>
      </w:r>
      <w:hyperlink r:id="rId195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установленном уполномоченным федеральным органом исполнительной власти, проводятся </w:t>
      </w:r>
      <w:hyperlink r:id="rId196">
        <w:r>
          <w:rPr>
            <w:rStyle w:val="-"/>
            <w:rFonts w:cs="Calibri"/>
            <w:color w:val="0000FF"/>
          </w:rPr>
          <w:t>оценка</w:t>
        </w:r>
      </w:hyperlink>
      <w:r>
        <w:rPr>
          <w:rFonts w:cs="Calibri"/>
        </w:rPr>
        <w:t xml:space="preserve"> соответствия в форме технических испытаний, токсикологических исследований, клинических испытаний и </w:t>
      </w:r>
      <w:hyperlink r:id="rId197">
        <w:r>
          <w:rPr>
            <w:rStyle w:val="-"/>
            <w:rFonts w:cs="Calibri"/>
            <w:color w:val="0000FF"/>
          </w:rPr>
          <w:t>э</w:t>
        </w:r>
        <w:r>
          <w:rPr>
            <w:rStyle w:val="-"/>
            <w:rFonts w:cs="Calibri"/>
            <w:color w:val="0000FF"/>
          </w:rPr>
          <w:t>кспертиза</w:t>
        </w:r>
      </w:hyperlink>
      <w:r>
        <w:rPr>
          <w:rFonts w:cs="Calibri"/>
        </w:rPr>
        <w:t xml:space="preserve"> качества, эффективности и безопасности медицинских изделий, а также </w:t>
      </w:r>
      <w:hyperlink r:id="rId198">
        <w:r>
          <w:rPr>
            <w:rStyle w:val="-"/>
            <w:rFonts w:cs="Calibri"/>
            <w:color w:val="0000FF"/>
          </w:rPr>
          <w:t>испытания</w:t>
        </w:r>
      </w:hyperlink>
      <w:r>
        <w:rPr>
          <w:rFonts w:cs="Calibri"/>
        </w:rPr>
        <w:t xml:space="preserve"> в целях утверждения типа средств и</w:t>
      </w:r>
      <w:r>
        <w:rPr>
          <w:rFonts w:cs="Calibri"/>
        </w:rPr>
        <w:t xml:space="preserve">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99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которых утверждается уполномоченным федеральным органом исполнительной власти).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</w:t>
      </w:r>
      <w:r>
        <w:rPr>
          <w:rFonts w:cs="Calibri"/>
        </w:rPr>
        <w:t xml:space="preserve">рственная пошлина в соответствии с </w:t>
      </w:r>
      <w:hyperlink r:id="rId200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налогах и сборах.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10. В </w:t>
      </w:r>
      <w:hyperlink r:id="rId201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Федерации, уполномоченный им федеральный орган исполнительной власти осуществляет ведение государ</w:t>
      </w:r>
      <w:r>
        <w:rPr>
          <w:rFonts w:cs="Calibri"/>
        </w:rPr>
        <w:t>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0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В государственный реестр медицинских изделий и организаций (индивидуальных предпринимателей), осуществляющи</w:t>
      </w:r>
      <w:r>
        <w:rPr>
          <w:rFonts w:cs="Calibri"/>
        </w:rPr>
        <w:t>х производство и изготовление медицинских изделий, вносятся следующие сведения: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0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</w:t>
      </w:r>
      <w:r>
        <w:rPr>
          <w:rFonts w:cs="Calibri"/>
        </w:rPr>
        <w:t>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наименование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назначение медицинского изделия, установленное производителем;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вид </w:t>
      </w:r>
      <w:r>
        <w:rPr>
          <w:rFonts w:cs="Calibri"/>
        </w:rPr>
        <w:t>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класс потенциального риска применения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6) код Общероссийского </w:t>
      </w:r>
      <w:hyperlink r:id="rId204">
        <w:r>
          <w:rPr>
            <w:rStyle w:val="-"/>
            <w:rFonts w:cs="Calibri"/>
            <w:color w:val="0000FF"/>
          </w:rPr>
          <w:t>классификатора</w:t>
        </w:r>
      </w:hyperlink>
      <w:r>
        <w:rPr>
          <w:rFonts w:cs="Calibri"/>
        </w:rPr>
        <w:t xml:space="preserve"> продукции для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наименование и место нахождения организации - заявителя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наименование и место нахождения организации - производителя (изготовителя) медицинского изделия или фамилия, имя и (если имеется) отчес</w:t>
      </w:r>
      <w:r>
        <w:rPr>
          <w:rFonts w:cs="Calibri"/>
        </w:rPr>
        <w:t>тво, место жительства индивидуального предпринимателя - производителя (изготовителя) медицинского изделия;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8 в ред. Федерального </w:t>
      </w:r>
      <w:hyperlink r:id="rId20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адрес места производства или изготовления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сведения о взаимозаменяемых медицинских изделиях.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Фальсифицированное медицинское изделие - медицинское изделие, сопровождаемое ложной инф</w:t>
      </w:r>
      <w:r>
        <w:rPr>
          <w:rFonts w:cs="Calibri"/>
        </w:rPr>
        <w:t>ормацией о его характеристиках и (или) производителе (изготовителе).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12 введена Федеральным </w:t>
      </w:r>
      <w:hyperlink r:id="rId20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</w:t>
      </w:r>
      <w:r>
        <w:rPr>
          <w:rFonts w:cs="Calibri"/>
        </w:rPr>
        <w:t xml:space="preserve">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</w:t>
      </w:r>
      <w:r>
        <w:rPr>
          <w:rFonts w:cs="Calibri"/>
        </w:rPr>
        <w:t>й документации.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13 введена Федеральным </w:t>
      </w:r>
      <w:hyperlink r:id="rId20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 Контрафактное медицинское изделие - ме</w:t>
      </w:r>
      <w:r>
        <w:rPr>
          <w:rFonts w:cs="Calibri"/>
        </w:rPr>
        <w:t>дицинское изделие, находящееся в обороте с нарушением гражданского законодательства.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14 введена Федеральным </w:t>
      </w:r>
      <w:hyperlink r:id="rId208">
        <w:r>
          <w:rPr>
            <w:rStyle w:val="-"/>
            <w:rFonts w:cs="Calibri"/>
            <w:color w:val="0000FF"/>
          </w:rPr>
          <w:t>закон</w:t>
        </w:r>
        <w:r>
          <w:rPr>
            <w:rStyle w:val="-"/>
            <w:rFonts w:cs="Calibri"/>
            <w:color w:val="0000FF"/>
          </w:rPr>
          <w:t>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 Запрещается производство: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</w:t>
      </w:r>
      <w:r>
        <w:rPr>
          <w:rFonts w:cs="Calibri"/>
        </w:rPr>
        <w:t>исключением медицинских изделий, производимых для проведения испытаний и (или) исследований;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фальсифицированных медицинских изделий.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15 введена Федеральным </w:t>
      </w:r>
      <w:hyperlink r:id="rId20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(част</w:t>
      </w:r>
      <w:r>
        <w:rPr>
          <w:rFonts w:cs="Calibri"/>
        </w:rPr>
        <w:t xml:space="preserve">ь 16 введена Федеральным </w:t>
      </w:r>
      <w:hyperlink r:id="rId21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 Запрещается реализация фальсифицированных медицинских издел</w:t>
      </w:r>
      <w:r>
        <w:rPr>
          <w:rFonts w:cs="Calibri"/>
        </w:rPr>
        <w:t>ий, недоброкачественных медицинских изделий и контрафактных медицинских изделий.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17 введена Федеральным </w:t>
      </w:r>
      <w:hyperlink r:id="rId21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</w:t>
      </w:r>
      <w:r>
        <w:rPr>
          <w:rFonts w:cs="Calibri"/>
        </w:rPr>
        <w:t>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</w:t>
      </w:r>
      <w:r>
        <w:rPr>
          <w:rFonts w:cs="Calibri"/>
        </w:rPr>
        <w:t>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18 введена Федеральным </w:t>
      </w:r>
      <w:hyperlink r:id="rId21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19. Порядок уничтожения изъятых фальсифицированных медицинских изделий, </w:t>
      </w:r>
      <w:r>
        <w:rPr>
          <w:rFonts w:cs="Calibri"/>
        </w:rPr>
        <w:t>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19 введена Федеральным </w:t>
      </w:r>
      <w:hyperlink r:id="rId21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 Расходы, связанные с уничтожением фальсифицированных медицинских изделий, недоброкачес</w:t>
      </w:r>
      <w:r>
        <w:rPr>
          <w:rFonts w:cs="Calibri"/>
        </w:rPr>
        <w:t>твенных медицинских изделий и контрафактных медицинских изделий, возмещаются их владельцем.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20 введена Федеральным </w:t>
      </w:r>
      <w:hyperlink r:id="rId21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31.12.2014 N 532-ФЗ)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9" w:name="Par682"/>
      <w:bookmarkEnd w:id="99"/>
      <w:r>
        <w:rPr>
          <w:rFonts w:cs="Calibri"/>
        </w:rPr>
        <w:t>Статья 39. Лечебное питание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</w:t>
      </w:r>
      <w:r>
        <w:rPr>
          <w:rFonts w:cs="Calibri"/>
        </w:rPr>
        <w:t>й течения основного и сопутствующего заболеваний и выполняющее профилактические и лечебные задачи.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</w:t>
      </w:r>
      <w:r>
        <w:rPr>
          <w:rFonts w:cs="Calibri"/>
        </w:rPr>
        <w:t>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Специализированными продуктами лечебного питания </w:t>
      </w:r>
      <w:r>
        <w:rPr>
          <w:rFonts w:cs="Calibri"/>
        </w:rPr>
        <w:t>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</w:t>
      </w:r>
      <w:r>
        <w:rPr>
          <w:rFonts w:cs="Calibri"/>
        </w:rPr>
        <w:t>кций организма, профилактику этих нарушений, а также на повышение адаптивных возможностей организма.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</w:t>
      </w:r>
      <w:hyperlink r:id="rId215">
        <w:r>
          <w:rPr>
            <w:rStyle w:val="-"/>
            <w:rFonts w:cs="Calibri"/>
            <w:color w:val="0000FF"/>
          </w:rPr>
          <w:t>Нормы</w:t>
        </w:r>
      </w:hyperlink>
      <w:r>
        <w:rPr>
          <w:rFonts w:cs="Calibri"/>
        </w:rPr>
        <w:t xml:space="preserve"> лечебного пи</w:t>
      </w:r>
      <w:r>
        <w:rPr>
          <w:rFonts w:cs="Calibri"/>
        </w:rPr>
        <w:t>тания утверждаются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0" w:name="Par689"/>
      <w:bookmarkEnd w:id="100"/>
      <w:r>
        <w:rPr>
          <w:rFonts w:cs="Calibri"/>
        </w:rPr>
        <w:t>Статья 40. Медицинская реабилитация и санаторно-курортное лечение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Медицинская реабилитация - комплекс мероприятий медицинского и психологического характера, направленных на п</w:t>
      </w:r>
      <w:r>
        <w:rPr>
          <w:rFonts w:cs="Calibri"/>
        </w:rPr>
        <w:t>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</w:t>
      </w:r>
      <w:r>
        <w:rPr>
          <w:rFonts w:cs="Calibri"/>
        </w:rPr>
        <w:t>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</w:t>
      </w:r>
      <w:r>
        <w:rPr>
          <w:rFonts w:cs="Calibri"/>
        </w:rPr>
        <w:t>ие работоспособности пациента и его социальную интеграцию в общество.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</w:t>
      </w:r>
      <w:r>
        <w:rPr>
          <w:rFonts w:cs="Calibri"/>
        </w:rPr>
        <w:t>гих методов.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</w:t>
      </w:r>
      <w:r>
        <w:rPr>
          <w:rFonts w:cs="Calibri"/>
        </w:rPr>
        <w:t>ресурсов, в том числе в условиях пребывания в лечебно-оздоровительных местностях и на курортах.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16">
        <w:r>
          <w:rPr>
            <w:rStyle w:val="-"/>
            <w:rFonts w:cs="Calibri"/>
            <w:color w:val="0000FF"/>
          </w:rPr>
          <w:t>зак</w:t>
        </w:r>
        <w:r>
          <w:rPr>
            <w:rStyle w:val="-"/>
            <w:rFonts w:cs="Calibri"/>
            <w:color w:val="0000FF"/>
          </w:rPr>
          <w:t>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Санаторно-курортное лечение направлено на: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активацию защитно-приспособительных реакций организма в целях профилактики заболеваний, оздоровления;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восстановление и (или) компенсацию функций организма, нарушенных вследстви</w:t>
      </w:r>
      <w:r>
        <w:rPr>
          <w:rFonts w:cs="Calibri"/>
        </w:rPr>
        <w:t>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Порядок организации медицинско</w:t>
      </w:r>
      <w:r>
        <w:rPr>
          <w:rFonts w:cs="Calibri"/>
        </w:rPr>
        <w:t>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1" w:name="Par700"/>
      <w:bookmarkEnd w:id="101"/>
      <w:r>
        <w:rPr>
          <w:rFonts w:cs="Calibri"/>
        </w:rPr>
        <w:t>Статья 41. Организация и ок</w:t>
      </w:r>
      <w:r>
        <w:rPr>
          <w:rFonts w:cs="Calibri"/>
        </w:rPr>
        <w:t>азание медицинской помощи при чрезвычайных ситуациях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</w:t>
      </w:r>
      <w:r>
        <w:rPr>
          <w:rFonts w:cs="Calibri"/>
        </w:rPr>
        <w:t>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Всероссийская служба медицины катастроф является функциональной подсистемой </w:t>
      </w:r>
      <w:hyperlink r:id="rId217">
        <w:r>
          <w:rPr>
            <w:rStyle w:val="-"/>
            <w:rFonts w:cs="Calibri"/>
            <w:color w:val="0000FF"/>
          </w:rPr>
          <w:t>Единой государственной системы</w:t>
        </w:r>
      </w:hyperlink>
      <w:r>
        <w:rPr>
          <w:rFonts w:cs="Calibri"/>
        </w:rP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</w:t>
      </w:r>
      <w:r>
        <w:rPr>
          <w:rFonts w:cs="Calibri"/>
        </w:rPr>
        <w:t>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</w:t>
      </w:r>
      <w:r>
        <w:rPr>
          <w:rFonts w:cs="Calibri"/>
        </w:rPr>
        <w:t xml:space="preserve"> последствий чрезвычайных ситуаций и решение проблем медицины катастроф.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</w:t>
      </w:r>
      <w:r>
        <w:rPr>
          <w:rFonts w:cs="Calibri"/>
        </w:rPr>
        <w:t>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</w:t>
      </w:r>
      <w:r>
        <w:rPr>
          <w:rFonts w:cs="Calibri"/>
        </w:rPr>
        <w:t>ицинской помощи гражданам, в том числе медицинской эвакуации, при чрезвычайных ситуациях.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r:id="rId218">
        <w:r>
          <w:rPr>
            <w:rStyle w:val="-"/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Всероссийской службе медицины катастроф утверждается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Руководитель Всероссийской службы медиц</w:t>
      </w:r>
      <w:r>
        <w:rPr>
          <w:rFonts w:cs="Calibri"/>
        </w:rPr>
        <w:t>ины катастроф вправе принимать решение о медицинской эвакуации при чрезвычайных ситуациях.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2" w:name="Par709"/>
      <w:bookmarkEnd w:id="102"/>
      <w:r>
        <w:rPr>
          <w:rFonts w:cs="Calibri"/>
        </w:rPr>
        <w:t>Статья 42. Особенности организации оказания медицинской помощи отдельным категориям граждан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1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22.10.2014 N 314-ФЗ)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03" w:name="Par712"/>
      <w:bookmarkEnd w:id="103"/>
      <w:r>
        <w:rPr>
          <w:rFonts w:cs="Calibri"/>
        </w:rPr>
        <w:t xml:space="preserve">1. </w:t>
      </w:r>
      <w:hyperlink r:id="rId220">
        <w:r>
          <w:rPr>
            <w:rStyle w:val="-"/>
            <w:rFonts w:cs="Calibri"/>
            <w:color w:val="0000FF"/>
          </w:rPr>
          <w:t>Особенности</w:t>
        </w:r>
      </w:hyperlink>
      <w:r>
        <w:rPr>
          <w:rFonts w:cs="Calibri"/>
        </w:rP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</w:t>
      </w:r>
      <w:r>
        <w:rPr>
          <w:rFonts w:cs="Calibri"/>
        </w:rPr>
        <w:t>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</w:t>
      </w:r>
      <w:r>
        <w:rPr>
          <w:rFonts w:cs="Calibri"/>
        </w:rPr>
        <w:t>обенности финансового обеспечения оказания им медицинской помощи устанавливаются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2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22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закрытых административно-территориальных образований, террит</w:t>
      </w:r>
      <w:r>
        <w:rPr>
          <w:rFonts w:cs="Calibri"/>
        </w:rPr>
        <w:t xml:space="preserve">орий с опасными для здоровья человека физическими, химическими и биологическими факторами и </w:t>
      </w:r>
      <w:hyperlink r:id="rId223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организаций отдельных</w:t>
      </w:r>
      <w:r>
        <w:rPr>
          <w:rFonts w:cs="Calibri"/>
        </w:rPr>
        <w:t xml:space="preserve"> отраслей промышленности с особо опасными условиями труда утверждаются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04" w:name="Par715"/>
      <w:bookmarkEnd w:id="104"/>
      <w:r>
        <w:rPr>
          <w:rFonts w:cs="Calibri"/>
        </w:rPr>
        <w:t xml:space="preserve">3. </w:t>
      </w:r>
      <w:hyperlink r:id="rId224">
        <w:r>
          <w:rPr>
            <w:rStyle w:val="-"/>
            <w:rFonts w:cs="Calibri"/>
            <w:color w:val="0000FF"/>
          </w:rPr>
          <w:t>Особенности</w:t>
        </w:r>
      </w:hyperlink>
      <w:r>
        <w:rPr>
          <w:rFonts w:cs="Calibri"/>
        </w:rP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</w:t>
      </w:r>
      <w:r>
        <w:rPr>
          <w:rFonts w:cs="Calibri"/>
        </w:rPr>
        <w:t>ации и актами Правительства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3 введена Федеральным </w:t>
      </w:r>
      <w:hyperlink r:id="rId22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22.10.2014 N 314-ФЗ)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5" w:name="Par718"/>
      <w:bookmarkEnd w:id="105"/>
      <w:r>
        <w:rPr>
          <w:rFonts w:cs="Calibri"/>
        </w:rPr>
        <w:t>Статья 4</w:t>
      </w:r>
      <w:r>
        <w:rPr>
          <w:rFonts w:cs="Calibri"/>
        </w:rPr>
        <w:t>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720"/>
      <w:bookmarkEnd w:id="106"/>
      <w:r>
        <w:rPr>
          <w:rFonts w:cs="Calibri"/>
        </w:rPr>
        <w:t>1. Гражданам, страдающим социально значимыми заболеваниями, и гражданам, страдающим заболеваниям</w:t>
      </w:r>
      <w:r>
        <w:rPr>
          <w:rFonts w:cs="Calibri"/>
        </w:rPr>
        <w:t>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26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социально значимых заболеваний и </w:t>
      </w:r>
      <w:hyperlink r:id="rId227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заболеваний, представляющих о</w:t>
      </w:r>
      <w:r>
        <w:rPr>
          <w:rFonts w:cs="Calibri"/>
        </w:rPr>
        <w:t>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Особенности организации оказания медицинской помощи при отдел</w:t>
      </w:r>
      <w:r>
        <w:rPr>
          <w:rFonts w:cs="Calibri"/>
        </w:rPr>
        <w:t xml:space="preserve">ьных заболеваниях, указанных в </w:t>
      </w:r>
      <w:hyperlink w:anchor="Par720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настоящей статьи, могут устанавливаться отдельными федеральными законами.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7" w:name="Par724"/>
      <w:bookmarkEnd w:id="107"/>
      <w:r>
        <w:rPr>
          <w:rFonts w:cs="Calibri"/>
        </w:rPr>
        <w:t>Статья 44. Медицинская помощь гражданам, страдающим редкими (орфанными) заболеваниями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Редкими (орфанными) </w:t>
      </w:r>
      <w:r>
        <w:rPr>
          <w:rFonts w:cs="Calibri"/>
        </w:rPr>
        <w:t>заболеваниями являются заболевания, которые имеют распространенность не более 10 случаев заболевания на 100 тысяч населения.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727"/>
      <w:bookmarkEnd w:id="108"/>
      <w:r>
        <w:rPr>
          <w:rFonts w:cs="Calibri"/>
        </w:rPr>
        <w:t>2. Перечень редких (орфанных) заболеваний формируется уполномоченным федеральным органом исполнительной власти на основании статист</w:t>
      </w:r>
      <w:r>
        <w:rPr>
          <w:rFonts w:cs="Calibri"/>
        </w:rPr>
        <w:t>ических данных и размещается на его официальном сайте в сети "Интернет".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09" w:name="Par728"/>
      <w:bookmarkEnd w:id="109"/>
      <w:r>
        <w:rPr>
          <w:rFonts w:cs="Calibri"/>
        </w:rPr>
        <w:t xml:space="preserve">3. </w:t>
      </w:r>
      <w:hyperlink r:id="rId228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жизнеугрожающих и хронических прогрес</w:t>
      </w:r>
      <w:r>
        <w:rPr>
          <w:rFonts w:cs="Calibri"/>
        </w:rPr>
        <w:t xml:space="preserve">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27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статьи, утверждается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28">
        <w:r>
          <w:rPr>
            <w:rStyle w:val="-"/>
            <w:rFonts w:cs="Calibri"/>
            <w:color w:val="0000FF"/>
          </w:rPr>
          <w:t>частью 3</w:t>
        </w:r>
      </w:hyperlink>
      <w:r>
        <w:rPr>
          <w:rFonts w:cs="Calibri"/>
        </w:rPr>
        <w:t xml:space="preserve"> настоящей статьи, лекарственными препаратами и специализированными продуктами лечебного питания осуществля</w:t>
      </w:r>
      <w:r>
        <w:rPr>
          <w:rFonts w:cs="Calibri"/>
        </w:rPr>
        <w:t>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</w:t>
      </w:r>
      <w:r>
        <w:rPr>
          <w:rFonts w:cs="Calibri"/>
        </w:rPr>
        <w:t>стр), содержащего следующие сведения: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2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страховой номер </w:t>
      </w:r>
      <w:r>
        <w:rPr>
          <w:rFonts w:cs="Calibri"/>
        </w:rPr>
        <w:t>индивидуального лицевого счета гражданина в системе обязательного пенсионного страхования (при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фамилия, имя, отчество, а также фамилия, которая была у гражданина при рождении;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дата рождения;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пол;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адрес места жительства;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серия и ном</w:t>
      </w:r>
      <w:r>
        <w:rPr>
          <w:rFonts w:cs="Calibri"/>
        </w:rPr>
        <w:t>ер паспорта (свидетельства о рождении) или удостоверения личности, дата выдачи указанных документов;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дата включения в Федеральный регистр;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диагноз заболевания (состояние);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иные сведения, определяемые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5. Ведение</w:t>
      </w:r>
      <w:r>
        <w:rPr>
          <w:rFonts w:cs="Calibri"/>
        </w:rPr>
        <w:t xml:space="preserve"> Федерального регистра осуществляется уполномоченным федеральным органом исполнительной власти в </w:t>
      </w:r>
      <w:hyperlink r:id="rId230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</w:t>
      </w:r>
      <w:r>
        <w:rPr>
          <w:rFonts w:cs="Calibri"/>
        </w:rPr>
        <w:t>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</w:t>
      </w:r>
      <w:r>
        <w:rPr>
          <w:rFonts w:cs="Calibri"/>
        </w:rPr>
        <w:t>ган исполнительной власти в порядке, установленном Правительством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0" w:name="Par743"/>
      <w:bookmarkEnd w:id="110"/>
      <w:r>
        <w:rPr>
          <w:rFonts w:cs="Calibri"/>
        </w:rPr>
        <w:t>Статья 45. Запрет эвтаназии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Медицинским работникам запрещается осуществление эвтаназии, то есть ускорение по просьбе пациента его смерти какими-либо действиями (безде</w:t>
      </w:r>
      <w:r>
        <w:rPr>
          <w:rFonts w:cs="Calibri"/>
        </w:rPr>
        <w:t>йствием) или средствами, в том числе прекращение искусственных мероприятий по поддержанию жизни пациента.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1" w:name="Par747"/>
      <w:bookmarkEnd w:id="111"/>
      <w:r>
        <w:rPr>
          <w:rFonts w:cs="Calibri"/>
        </w:rPr>
        <w:t>Статья 46. Медицинские осмотры, диспансеризация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Медицинский осмотр представляет собой комплекс медицинских вмешательств, направленных на выявлени</w:t>
      </w:r>
      <w:r>
        <w:rPr>
          <w:rFonts w:cs="Calibri"/>
        </w:rPr>
        <w:t>е патологических состояний, заболеваний и факторов риска их развития.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Видами медицинских осмотров являются: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профилактический медицинский осмотр, проводимый в целях раннего (своевременного) выявления патологических состояний, заболеваний и факторов </w:t>
      </w:r>
      <w:r>
        <w:rPr>
          <w:rFonts w:cs="Calibri"/>
        </w:rPr>
        <w:t>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пациентов;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предварительный медицинский осмотр, проводимый при поступлении на р</w:t>
      </w:r>
      <w:r>
        <w:rPr>
          <w:rFonts w:cs="Calibri"/>
        </w:rPr>
        <w:t>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периодический медицинский осмотр, проводимый с установленной периодичностью в целях динамического наблюде</w:t>
      </w:r>
      <w:r>
        <w:rPr>
          <w:rFonts w:cs="Calibri"/>
        </w:rPr>
        <w:t>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трудового, учебного процесса на состояние з</w:t>
      </w:r>
      <w:r>
        <w:rPr>
          <w:rFonts w:cs="Calibri"/>
        </w:rPr>
        <w:t>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работ, продолжению учебы;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предсменные, предрейсовые медицинские осмотры, проводи</w:t>
      </w:r>
      <w:r>
        <w:rPr>
          <w:rFonts w:cs="Calibri"/>
        </w:rPr>
        <w:t xml:space="preserve">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</w:t>
      </w:r>
      <w:r>
        <w:rPr>
          <w:rFonts w:cs="Calibri"/>
        </w:rPr>
        <w:t>иного токсического опьянения и остаточных явлений такого опьянения;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</w:t>
      </w:r>
      <w:r>
        <w:rPr>
          <w:rFonts w:cs="Calibri"/>
        </w:rPr>
        <w:t>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иные установленные законодательством Российской Фед</w:t>
      </w:r>
      <w:r>
        <w:rPr>
          <w:rFonts w:cs="Calibri"/>
        </w:rPr>
        <w:t>ерации виды медицинских осмотров.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6 введен Федеральным </w:t>
      </w:r>
      <w:hyperlink r:id="rId231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 случаях, предусмотренных</w:t>
      </w:r>
      <w:r>
        <w:rPr>
          <w:rFonts w:cs="Calibri"/>
        </w:rPr>
        <w:t xml:space="preserve">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</w:t>
      </w:r>
      <w:r>
        <w:rPr>
          <w:rFonts w:cs="Calibri"/>
        </w:rPr>
        <w:t>в обследования.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</w:t>
      </w:r>
      <w:r>
        <w:rPr>
          <w:rFonts w:cs="Calibri"/>
        </w:rPr>
        <w:t>ии с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</w:t>
      </w:r>
      <w:r>
        <w:rPr>
          <w:rFonts w:cs="Calibri"/>
        </w:rPr>
        <w:t>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</w:t>
      </w:r>
      <w:r>
        <w:rPr>
          <w:rFonts w:cs="Calibri"/>
        </w:rPr>
        <w:t>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Порядок проведения медицински</w:t>
      </w:r>
      <w:r>
        <w:rPr>
          <w:rFonts w:cs="Calibri"/>
        </w:rPr>
        <w:t>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3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2" w:name="Par765"/>
      <w:bookmarkEnd w:id="112"/>
      <w:r>
        <w:rPr>
          <w:rFonts w:cs="Calibri"/>
        </w:rPr>
        <w:t>Статья 47. Донорство органов и тканей человека и их трансплантация (пересадка)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Транспл</w:t>
      </w:r>
      <w:r>
        <w:rPr>
          <w:rFonts w:cs="Calibri"/>
        </w:rPr>
        <w:t>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Изъятие органов и ткан</w:t>
      </w:r>
      <w:r>
        <w:rPr>
          <w:rFonts w:cs="Calibri"/>
        </w:rPr>
        <w:t>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</w:t>
      </w:r>
      <w:r>
        <w:rPr>
          <w:rFonts w:cs="Calibri"/>
        </w:rPr>
        <w:t>чительный вред.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</w:t>
      </w:r>
      <w:r>
        <w:rPr>
          <w:rFonts w:cs="Calibri"/>
        </w:rPr>
        <w:t>бным.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770"/>
      <w:bookmarkEnd w:id="113"/>
      <w:r>
        <w:rPr>
          <w:rFonts w:cs="Calibri"/>
        </w:rP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14" w:name="Par771"/>
      <w:bookmarkEnd w:id="114"/>
      <w:r>
        <w:rPr>
          <w:rFonts w:cs="Calibri"/>
        </w:rP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</w:t>
      </w:r>
      <w:r>
        <w:rPr>
          <w:rFonts w:cs="Calibri"/>
        </w:rPr>
        <w:t xml:space="preserve">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233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, данного в </w:t>
      </w:r>
      <w:hyperlink r:id="rId234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15" w:name="Par772"/>
      <w:bookmarkEnd w:id="115"/>
      <w:r>
        <w:rPr>
          <w:rFonts w:cs="Calibri"/>
        </w:rP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</w:t>
      </w:r>
      <w:r>
        <w:rPr>
          <w:rFonts w:cs="Calibri"/>
        </w:rPr>
        <w:t xml:space="preserve">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23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6" w:name="Par773"/>
      <w:bookmarkEnd w:id="116"/>
      <w:r>
        <w:rPr>
          <w:rFonts w:cs="Calibri"/>
        </w:rP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</w:t>
      </w:r>
      <w:r>
        <w:rPr>
          <w:rFonts w:cs="Calibri"/>
        </w:rPr>
        <w:t>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7" w:name="Par774"/>
      <w:bookmarkEnd w:id="117"/>
      <w:r>
        <w:rPr>
          <w:rFonts w:cs="Calibri"/>
        </w:rPr>
        <w:t xml:space="preserve">8. В случае смерти несовершеннолетнего или </w:t>
      </w:r>
      <w:r>
        <w:rPr>
          <w:rFonts w:cs="Calibri"/>
        </w:rPr>
        <w:t>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9. Информация о наличии волеизъявления гражданина, указан</w:t>
      </w:r>
      <w:r>
        <w:rPr>
          <w:rFonts w:cs="Calibri"/>
        </w:rPr>
        <w:t xml:space="preserve">ного в </w:t>
      </w:r>
      <w:hyperlink w:anchor="Par772">
        <w:r>
          <w:rPr>
            <w:rStyle w:val="-"/>
            <w:rFonts w:cs="Calibri"/>
            <w:color w:val="0000FF"/>
          </w:rPr>
          <w:t>части 6</w:t>
        </w:r>
      </w:hyperlink>
      <w:r>
        <w:rPr>
          <w:rFonts w:cs="Calibri"/>
        </w:rPr>
        <w:t xml:space="preserve"> настоящей статьи, иных лиц в случаях, предусмотренных </w:t>
      </w:r>
      <w:hyperlink w:anchor="Par773">
        <w:r>
          <w:rPr>
            <w:rStyle w:val="-"/>
            <w:rFonts w:cs="Calibri"/>
            <w:color w:val="0000FF"/>
          </w:rPr>
          <w:t>частями 7</w:t>
        </w:r>
      </w:hyperlink>
      <w:r>
        <w:rPr>
          <w:rFonts w:cs="Calibri"/>
        </w:rPr>
        <w:t xml:space="preserve"> и </w:t>
      </w:r>
      <w:hyperlink w:anchor="Par774">
        <w:r>
          <w:rPr>
            <w:rStyle w:val="-"/>
            <w:rFonts w:cs="Calibri"/>
            <w:color w:val="0000FF"/>
          </w:rPr>
          <w:t>8</w:t>
        </w:r>
      </w:hyperlink>
      <w:r>
        <w:rPr>
          <w:rFonts w:cs="Calibri"/>
        </w:rPr>
        <w:t xml:space="preserve"> настоящей статьи, выраженного в устной или письменной форме, заверенной в порядке, пре</w:t>
      </w:r>
      <w:r>
        <w:rPr>
          <w:rFonts w:cs="Calibri"/>
        </w:rPr>
        <w:t xml:space="preserve">дусмотренном </w:t>
      </w:r>
      <w:hyperlink w:anchor="Par772">
        <w:r>
          <w:rPr>
            <w:rStyle w:val="-"/>
            <w:rFonts w:cs="Calibri"/>
            <w:color w:val="0000FF"/>
          </w:rPr>
          <w:t>частью 6</w:t>
        </w:r>
      </w:hyperlink>
      <w:r>
        <w:rPr>
          <w:rFonts w:cs="Calibri"/>
        </w:rPr>
        <w:t xml:space="preserve"> настоящей статьи, вносится в медицинскую документацию гражданина.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10. Изъятие органов и тканей для трансплантации (пересадки) у трупа не допускается, если медицинская организация на момент изъятия в устано</w:t>
      </w:r>
      <w:r>
        <w:rPr>
          <w:rFonts w:cs="Calibri"/>
        </w:rPr>
        <w:t xml:space="preserve">вленном </w:t>
      </w:r>
      <w:hyperlink r:id="rId236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порядке поставлена в известность о том, что данное лицо при жизни либо иные л</w:t>
      </w:r>
      <w:r>
        <w:rPr>
          <w:rFonts w:cs="Calibri"/>
        </w:rPr>
        <w:t xml:space="preserve">ица в случаях, указанных в </w:t>
      </w:r>
      <w:hyperlink w:anchor="Par773">
        <w:r>
          <w:rPr>
            <w:rStyle w:val="-"/>
            <w:rFonts w:cs="Calibri"/>
            <w:color w:val="0000FF"/>
          </w:rPr>
          <w:t>частях 7</w:t>
        </w:r>
      </w:hyperlink>
      <w:r>
        <w:rPr>
          <w:rFonts w:cs="Calibri"/>
        </w:rPr>
        <w:t xml:space="preserve"> и </w:t>
      </w:r>
      <w:hyperlink w:anchor="Par774">
        <w:r>
          <w:rPr>
            <w:rStyle w:val="-"/>
            <w:rFonts w:cs="Calibri"/>
            <w:color w:val="0000FF"/>
          </w:rPr>
          <w:t>8</w:t>
        </w:r>
      </w:hyperlink>
      <w:r>
        <w:rPr>
          <w:rFonts w:cs="Calibri"/>
        </w:rP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11. Органы и ткани для трансплантаци</w:t>
      </w:r>
      <w:r>
        <w:rPr>
          <w:rFonts w:cs="Calibri"/>
        </w:rPr>
        <w:t xml:space="preserve">и (пересадки) могут быть изъяты у трупа после констатации смерти в соответствии со </w:t>
      </w:r>
      <w:hyperlink w:anchor="Par973">
        <w:r>
          <w:rPr>
            <w:rStyle w:val="-"/>
            <w:rFonts w:cs="Calibri"/>
            <w:color w:val="0000FF"/>
          </w:rPr>
          <w:t>статьей 66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12. В случае необходимости проведения судебно-медицинской экспертизы разрешение на изъятие органов и </w:t>
      </w:r>
      <w:r>
        <w:rPr>
          <w:rFonts w:cs="Calibri"/>
        </w:rPr>
        <w:t>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 Не допускается принуждение к изъятию органов и тканей человека для трансплантации (пересадки).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 В Российской Федерации осу</w:t>
      </w:r>
      <w:r>
        <w:rPr>
          <w:rFonts w:cs="Calibri"/>
        </w:rPr>
        <w:t>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23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8" w:name="Par783"/>
      <w:bookmarkEnd w:id="118"/>
      <w:r>
        <w:rPr>
          <w:rFonts w:cs="Calibri"/>
        </w:rPr>
        <w:t>Статья 48. Врачебная комиссия и консилиум врачей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</w:t>
      </w:r>
      <w:hyperlink r:id="rId238">
        <w:r>
          <w:rPr>
            <w:rStyle w:val="-"/>
            <w:rFonts w:cs="Calibri"/>
            <w:color w:val="0000FF"/>
          </w:rPr>
          <w:t>Врачебная комиссия</w:t>
        </w:r>
      </w:hyperlink>
      <w:r>
        <w:rPr>
          <w:rFonts w:cs="Calibri"/>
        </w:rP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2. Врачебная комиссия создается в медицинской организации в целях совершенствования </w:t>
      </w:r>
      <w:r>
        <w:rPr>
          <w:rFonts w:cs="Calibri"/>
        </w:rPr>
        <w:t>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</w:t>
      </w:r>
      <w:r>
        <w:rPr>
          <w:rFonts w:cs="Calibri"/>
        </w:rPr>
        <w:t xml:space="preserve">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</w:t>
      </w:r>
      <w:r>
        <w:rPr>
          <w:rFonts w:cs="Calibri"/>
        </w:rPr>
        <w:t>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</w:t>
      </w:r>
      <w:r>
        <w:rPr>
          <w:rFonts w:cs="Calibri"/>
        </w:rPr>
        <w:t>нта.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</w:t>
      </w:r>
      <w:r>
        <w:rPr>
          <w:rFonts w:cs="Calibri"/>
        </w:rPr>
        <w:t xml:space="preserve">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Консилиум врачей созывается по инициативе лечащего врача в медицинской орган</w:t>
      </w:r>
      <w:r>
        <w:rPr>
          <w:rFonts w:cs="Calibri"/>
        </w:rPr>
        <w:t>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</w:t>
      </w:r>
      <w:r>
        <w:rPr>
          <w:rFonts w:cs="Calibri"/>
        </w:rPr>
        <w:t>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</w:t>
      </w:r>
      <w:r>
        <w:rPr>
          <w:rFonts w:cs="Calibri"/>
        </w:rPr>
        <w:t>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</w:t>
      </w:r>
      <w:r>
        <w:rPr>
          <w:rFonts w:cs="Calibri"/>
        </w:rPr>
        <w:t>л медицинским работником, находящимся рядом с пациентом.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9" w:name="Par790"/>
      <w:bookmarkEnd w:id="119"/>
      <w:r>
        <w:rPr>
          <w:rFonts w:cs="Calibri"/>
        </w:rPr>
        <w:t>Статья 49. Медицинские отходы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</w:t>
      </w:r>
      <w:r>
        <w:rPr>
          <w:rFonts w:cs="Calibri"/>
        </w:rPr>
        <w:t>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</w:t>
      </w:r>
      <w:r>
        <w:rPr>
          <w:rFonts w:cs="Calibri"/>
        </w:rPr>
        <w:t>цированных организмов в медицинских целях.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3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Медицинские отходы раз</w:t>
      </w:r>
      <w:r>
        <w:rPr>
          <w:rFonts w:cs="Calibri"/>
        </w:rPr>
        <w:t xml:space="preserve">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240">
        <w:r>
          <w:rPr>
            <w:rStyle w:val="-"/>
            <w:rFonts w:cs="Calibri"/>
            <w:color w:val="0000FF"/>
          </w:rPr>
          <w:t>критериями</w:t>
        </w:r>
      </w:hyperlink>
      <w:r>
        <w:rPr>
          <w:rFonts w:cs="Calibri"/>
        </w:rPr>
        <w:t>, устанавливаемыми Правительством Российской Федерации, на следующие классы: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класс "А" - эпидемиологически безопасные отходы, приближенные по составу к твердым бытовым отходам;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класс "Б" - эпидемиологически оп</w:t>
      </w:r>
      <w:r>
        <w:rPr>
          <w:rFonts w:cs="Calibri"/>
        </w:rPr>
        <w:t>асные отходы;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класс "В" - чрезвычайно эпидемиологически опасные отходы;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класс "Г" - токсикологические опасные отходы, приближенные по составу к промышленным;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класс "Д" - радиоактивные отходы.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</w:t>
      </w:r>
      <w:hyperlink r:id="rId24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в области обеспечения санитарно-эпидемиологического благополучия населения.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3 в ред. Федерального </w:t>
      </w:r>
      <w:hyperlink r:id="rId24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0" w:name="Par803"/>
      <w:bookmarkEnd w:id="120"/>
      <w:r>
        <w:rPr>
          <w:rFonts w:cs="Calibri"/>
        </w:rPr>
        <w:t>Статья 50. Народная медицина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</w:t>
      </w:r>
      <w:r>
        <w:rPr>
          <w:rFonts w:cs="Calibri"/>
        </w:rPr>
        <w:t xml:space="preserve">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Право на занятие народной медициной имеет гражданин, получивший разрешение, выданное органом испо</w:t>
      </w:r>
      <w:r>
        <w:rPr>
          <w:rFonts w:cs="Calibri"/>
        </w:rPr>
        <w:t>лнительной власти субъекта Российской Федерации в сфере охраны здоровья.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</w:t>
      </w:r>
      <w:r>
        <w:rPr>
          <w:rFonts w:cs="Calibri"/>
        </w:rPr>
        <w:t xml:space="preserve">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</w:t>
      </w:r>
      <w:r>
        <w:rPr>
          <w:rFonts w:cs="Calibri"/>
        </w:rPr>
        <w:t>сти которого выдано такое разрешение.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Лишение гражданина разрешения на занятие народной медициной произво</w:t>
      </w:r>
      <w:r>
        <w:rPr>
          <w:rFonts w:cs="Calibri"/>
        </w:rPr>
        <w:t>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</w:t>
      </w:r>
      <w:r>
        <w:rPr>
          <w:rFonts w:cs="Calibri"/>
        </w:rPr>
        <w:t xml:space="preserve">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243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1" w:name="Par813"/>
      <w:bookmarkEnd w:id="121"/>
      <w:r>
        <w:rPr>
          <w:rFonts w:cs="Calibri"/>
          <w:b/>
          <w:bCs/>
        </w:rPr>
        <w:t>Глава 6. ОХРАНА ЗДОРОВЬЯ МАТЕРИ И РЕБЕНКА, ВОПРОСЫ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СЕМЬИ И РЕПРОДУКТИВНОГО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2" w:name="Par816"/>
      <w:bookmarkEnd w:id="122"/>
      <w:r>
        <w:rPr>
          <w:rFonts w:cs="Calibri"/>
        </w:rPr>
        <w:t>Статья 51. Права семьи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244">
        <w:r>
          <w:rPr>
            <w:rStyle w:val="-"/>
            <w:rFonts w:cs="Calibri"/>
            <w:color w:val="0000FF"/>
          </w:rPr>
          <w:t>социально значимых</w:t>
        </w:r>
      </w:hyperlink>
      <w:r>
        <w:rPr>
          <w:rFonts w:cs="Calibri"/>
        </w:rPr>
        <w:t xml:space="preserve"> заболеваний и </w:t>
      </w:r>
      <w:hyperlink r:id="rId245">
        <w:r>
          <w:rPr>
            <w:rStyle w:val="-"/>
            <w:rFonts w:cs="Calibri"/>
            <w:color w:val="0000FF"/>
          </w:rPr>
          <w:t>заболеваний</w:t>
        </w:r>
      </w:hyperlink>
      <w:r>
        <w:rPr>
          <w:rFonts w:cs="Calibri"/>
        </w:rPr>
        <w:t>, представляющих опасность для окружающих, по медико-психологически</w:t>
      </w:r>
      <w:r>
        <w:rPr>
          <w:rFonts w:cs="Calibri"/>
        </w:rPr>
        <w:t>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</w:t>
      </w:r>
      <w:r>
        <w:rPr>
          <w:rFonts w:cs="Calibri"/>
        </w:rPr>
        <w:t>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</w:t>
      </w:r>
      <w:r>
        <w:rPr>
          <w:rFonts w:cs="Calibri"/>
        </w:rPr>
        <w:t>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Одному из родителей, иному члену с</w:t>
      </w:r>
      <w:r>
        <w:rPr>
          <w:rFonts w:cs="Calibri"/>
        </w:rPr>
        <w:t xml:space="preserve">емьи или иному </w:t>
      </w:r>
      <w:hyperlink r:id="rId246">
        <w:r>
          <w:rPr>
            <w:rStyle w:val="-"/>
            <w:rFonts w:cs="Calibri"/>
            <w:color w:val="0000FF"/>
          </w:rPr>
          <w:t>законному представителю</w:t>
        </w:r>
      </w:hyperlink>
      <w:r>
        <w:rPr>
          <w:rFonts w:cs="Calibri"/>
        </w:rPr>
        <w:t xml:space="preserve"> предоставляется право на бесплатное совместное нахождение с ребенком в медицинской </w:t>
      </w:r>
      <w:r>
        <w:rPr>
          <w:rFonts w:cs="Calibri"/>
        </w:rPr>
        <w:t>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</w:t>
      </w:r>
      <w:r>
        <w:rPr>
          <w:rFonts w:cs="Calibri"/>
        </w:rPr>
        <w:t xml:space="preserve">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3" w:name="Par822"/>
      <w:bookmarkEnd w:id="123"/>
      <w:r>
        <w:rPr>
          <w:rFonts w:cs="Calibri"/>
        </w:rPr>
        <w:t>Статья 52. Права беременных</w:t>
      </w:r>
      <w:r>
        <w:rPr>
          <w:rFonts w:cs="Calibri"/>
        </w:rPr>
        <w:t xml:space="preserve"> женщин и матерей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Материнство в Российской Федерации охраняется и поощряется государством.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Каждая женщина в период беременности, во время родов и после родов обеспечивается медицинской помощью в медицинских организациях в рам</w:t>
      </w:r>
      <w:r>
        <w:rPr>
          <w:rFonts w:cs="Calibri"/>
        </w:rPr>
        <w:t xml:space="preserve">ках </w:t>
      </w:r>
      <w:hyperlink r:id="rId247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Обеспечение полноценным питан</w:t>
      </w:r>
      <w:r>
        <w:rPr>
          <w:rFonts w:cs="Calibri"/>
        </w:rPr>
        <w:t>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4" w:name="Par828"/>
      <w:bookmarkEnd w:id="124"/>
      <w:r>
        <w:rPr>
          <w:rFonts w:cs="Calibri"/>
        </w:rPr>
        <w:t>Стат</w:t>
      </w:r>
      <w:r>
        <w:rPr>
          <w:rFonts w:cs="Calibri"/>
        </w:rPr>
        <w:t>ья 53. Рождение ребенка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Моментом рождения ребенка является момент отделения плода от организма матери посредством родов.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248">
        <w:r>
          <w:rPr>
            <w:rStyle w:val="-"/>
            <w:rFonts w:cs="Calibri"/>
            <w:color w:val="0000FF"/>
          </w:rPr>
          <w:t>формы</w:t>
        </w:r>
      </w:hyperlink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</w:t>
      </w:r>
      <w:hyperlink r:id="rId249">
        <w:r>
          <w:rPr>
            <w:rStyle w:val="-"/>
            <w:rFonts w:cs="Calibri"/>
            <w:color w:val="0000FF"/>
          </w:rPr>
          <w:t>Медицинские критерии</w:t>
        </w:r>
      </w:hyperlink>
      <w:r>
        <w:rPr>
          <w:rFonts w:cs="Calibri"/>
        </w:rP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250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выдачи документа о рождении и его </w:t>
      </w:r>
      <w:hyperlink r:id="rId251">
        <w:r>
          <w:rPr>
            <w:rStyle w:val="-"/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утверждаются уполномоченным федеральным органом исполнительной вл</w:t>
      </w:r>
      <w:r>
        <w:rPr>
          <w:rFonts w:cs="Calibri"/>
        </w:rPr>
        <w:t>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5" w:name="Par834"/>
      <w:bookmarkEnd w:id="125"/>
      <w:r>
        <w:rPr>
          <w:rFonts w:cs="Calibri"/>
        </w:rPr>
        <w:t>Статья 54. Права несовершеннолетних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сфере охраны здоровья несовершеннолетние имеют право на: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прохождение медицинских осмотров, в том числе при поступлении в образовательные организации и в период обучения в них, при </w:t>
      </w:r>
      <w:r>
        <w:rPr>
          <w:rFonts w:cs="Calibri"/>
        </w:rPr>
        <w:t>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</w:t>
      </w:r>
      <w:r>
        <w:rPr>
          <w:rFonts w:cs="Calibri"/>
        </w:rPr>
        <w:t>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5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оказание медицинской помощи в период оздоровления и организованного отдыха в </w:t>
      </w:r>
      <w:hyperlink r:id="rId253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санитарно-гигиеническое просвещение, обучение и труд в условиях, соответствующих их физиологическим особенностям и состоянию здоровья и </w:t>
      </w:r>
      <w:r>
        <w:rPr>
          <w:rFonts w:cs="Calibri"/>
        </w:rPr>
        <w:t>исключающих воздействие на них неблагоприятных факторов;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</w:t>
      </w:r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получение информации о состоянии здоровья в доступной для них форме в соответствии со </w:t>
      </w:r>
      <w:hyperlink w:anchor="Par417">
        <w:r>
          <w:rPr>
            <w:rStyle w:val="-"/>
            <w:rFonts w:cs="Calibri"/>
            <w:color w:val="0000FF"/>
          </w:rPr>
          <w:t>статьей 22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26" w:name="Par843"/>
      <w:bookmarkEnd w:id="126"/>
      <w:r>
        <w:rPr>
          <w:rFonts w:cs="Calibri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rPr>
          <w:rFonts w:cs="Calibri"/>
        </w:rPr>
        <w:t xml:space="preserve">оящим Федеральным </w:t>
      </w:r>
      <w:hyperlink w:anchor="Par37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, за исключением случаев оказания им медицинской помощи в соответствии с </w:t>
      </w:r>
      <w:hyperlink w:anchor="Par380">
        <w:r>
          <w:rPr>
            <w:rStyle w:val="-"/>
            <w:rFonts w:cs="Calibri"/>
            <w:color w:val="0000FF"/>
          </w:rPr>
          <w:t>частями 2</w:t>
        </w:r>
      </w:hyperlink>
      <w:r>
        <w:rPr>
          <w:rFonts w:cs="Calibri"/>
        </w:rPr>
        <w:t xml:space="preserve"> и </w:t>
      </w:r>
      <w:hyperlink w:anchor="Par390">
        <w:r>
          <w:rPr>
            <w:rStyle w:val="-"/>
            <w:rFonts w:cs="Calibri"/>
            <w:color w:val="0000FF"/>
          </w:rPr>
          <w:t>9 статьи 20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(в ред. Федерал</w:t>
      </w:r>
      <w:r>
        <w:rPr>
          <w:rFonts w:cs="Calibri"/>
        </w:rPr>
        <w:t xml:space="preserve">ьного </w:t>
      </w:r>
      <w:hyperlink r:id="rId25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Дети-сироты, дети, оставшиеся без попечения родителей, и дети, находящиеся в тру</w:t>
      </w:r>
      <w:r>
        <w:rPr>
          <w:rFonts w:cs="Calibri"/>
        </w:rPr>
        <w:t xml:space="preserve">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255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7" w:name="Par847"/>
      <w:bookmarkEnd w:id="127"/>
      <w:r>
        <w:rPr>
          <w:rFonts w:cs="Calibri"/>
        </w:rPr>
        <w:t>Статья 55. Применение вспомогательных репродуктивных технологий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</w:t>
      </w:r>
      <w:r>
        <w:rPr>
          <w:rFonts w:cs="Calibri"/>
        </w:rPr>
        <w:t>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56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>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</w:t>
      </w:r>
      <w:r>
        <w:rPr>
          <w:rFonts w:cs="Calibri"/>
        </w:rPr>
        <w:t xml:space="preserve">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При использовании вспомогательных репродуктивных технологий выбор пола будущего ребенка не допускается, за искл</w:t>
      </w:r>
      <w:r>
        <w:rPr>
          <w:rFonts w:cs="Calibri"/>
        </w:rPr>
        <w:t>ючением случаев возможности наследования заболеваний, связанных с полом.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</w:t>
      </w:r>
      <w:r>
        <w:rPr>
          <w:rFonts w:cs="Calibri"/>
        </w:rPr>
        <w:t>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Быть донорами половых клеток имеют право граждане в возрасте от восемнадцати до тридцати пяти лет, физич</w:t>
      </w:r>
      <w:r>
        <w:rPr>
          <w:rFonts w:cs="Calibri"/>
        </w:rPr>
        <w:t>ески и психически здоровые, прошедшие медико-генетическое обследование.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</w:t>
      </w:r>
      <w:r>
        <w:rPr>
          <w:rFonts w:cs="Calibri"/>
        </w:rPr>
        <w:t>и национальности, а также о внешних данных.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</w:t>
      </w:r>
      <w:r>
        <w:rPr>
          <w:rFonts w:cs="Calibri"/>
        </w:rPr>
        <w:t>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10. Суррогатной матерью может быть женщина в возрас</w:t>
      </w:r>
      <w:r>
        <w:rPr>
          <w:rFonts w:cs="Calibri"/>
        </w:rPr>
        <w:t>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</w:t>
      </w:r>
      <w:r>
        <w:rPr>
          <w:rFonts w:cs="Calibri"/>
        </w:rPr>
        <w:t xml:space="preserve">енщина, состоящая в браке, зарегистрированном в порядке, установленном </w:t>
      </w:r>
      <w:hyperlink r:id="rId257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Федерации, может быт</w:t>
      </w:r>
      <w:r>
        <w:rPr>
          <w:rFonts w:cs="Calibri"/>
        </w:rPr>
        <w:t>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8" w:name="Par860"/>
      <w:bookmarkEnd w:id="128"/>
      <w:r>
        <w:rPr>
          <w:rFonts w:cs="Calibri"/>
        </w:rPr>
        <w:t>Статья 56. Искусственное прерывание беременности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Каждая женщина самостоятельно решает вопрос о материнстве. Искусственное прер</w:t>
      </w:r>
      <w:r>
        <w:rPr>
          <w:rFonts w:cs="Calibri"/>
        </w:rPr>
        <w:t xml:space="preserve">ывание беременности проводится по желанию женщины при наличии информированного добровольного </w:t>
      </w:r>
      <w:hyperlink r:id="rId258">
        <w:r>
          <w:rPr>
            <w:rStyle w:val="-"/>
            <w:rFonts w:cs="Calibri"/>
            <w:color w:val="0000FF"/>
          </w:rPr>
          <w:t>согласия</w:t>
        </w:r>
      </w:hyperlink>
      <w:r>
        <w:rPr>
          <w:rFonts w:cs="Calibri"/>
        </w:rPr>
        <w:t>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59">
        <w:r>
          <w:rPr>
            <w:rStyle w:val="-"/>
            <w:rFonts w:cs="Calibri"/>
            <w:color w:val="0000FF"/>
          </w:rPr>
          <w:t>Искусственное прерывание беременности</w:t>
        </w:r>
      </w:hyperlink>
      <w:r>
        <w:rPr>
          <w:rFonts w:cs="Calibri"/>
        </w:rPr>
        <w:t xml:space="preserve"> по желанию женщины проводится при сроке беременности до двенадцати недель.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Искусственное прерывание</w:t>
      </w:r>
      <w:r>
        <w:rPr>
          <w:rFonts w:cs="Calibri"/>
        </w:rPr>
        <w:t xml:space="preserve"> беременности проводится: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при сроке беременности четвертая - седьмая недели;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б) при сроке беременности одиннадцатая - двенадцатая </w:t>
      </w:r>
      <w:r>
        <w:rPr>
          <w:rFonts w:cs="Calibri"/>
        </w:rPr>
        <w:t>недели, но не позднее окончания двенадцатой недели беременности;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Искусст</w:t>
      </w:r>
      <w:r>
        <w:rPr>
          <w:rFonts w:cs="Calibri"/>
        </w:rPr>
        <w:t>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r:id="rId260">
        <w:r>
          <w:rPr>
            <w:rStyle w:val="-"/>
            <w:rFonts w:cs="Calibri"/>
            <w:color w:val="0000FF"/>
          </w:rPr>
          <w:t>Социальные показания</w:t>
        </w:r>
      </w:hyperlink>
      <w:r>
        <w:rPr>
          <w:rFonts w:cs="Calibri"/>
        </w:rPr>
        <w:t xml:space="preserve"> для искусственного прерывания беременности определяются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</w:t>
      </w:r>
      <w:hyperlink r:id="rId261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Искусственное прерывание беременности у совер</w:t>
      </w:r>
      <w:r>
        <w:rPr>
          <w:rFonts w:cs="Calibri"/>
        </w:rPr>
        <w:t xml:space="preserve">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262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и с участием совершеннолетней, признанной в установленном законом порядке недееспособной.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Незаконное проведение искусственного прерывания беременности влечет за со</w:t>
      </w:r>
      <w:r>
        <w:rPr>
          <w:rFonts w:cs="Calibri"/>
        </w:rPr>
        <w:t>бой административную или уголовную ответственность, установленную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6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21.07.2014 N 243-ФЗ)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9" w:name="Par876"/>
      <w:bookmarkEnd w:id="129"/>
      <w:r>
        <w:rPr>
          <w:rFonts w:cs="Calibri"/>
        </w:rPr>
        <w:t>Статья 57. Медицинская стерилизация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</w:t>
      </w:r>
      <w:r>
        <w:rPr>
          <w:rFonts w:cs="Calibri"/>
        </w:rPr>
        <w:t>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</w:t>
      </w:r>
      <w:r>
        <w:rPr>
          <w:rFonts w:cs="Calibri"/>
        </w:rPr>
        <w:t>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По заявлению </w:t>
      </w:r>
      <w:hyperlink r:id="rId264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совершеннолетнего лица, признанного в установленном законом порядке недееспособ</w:t>
      </w:r>
      <w:r>
        <w:rPr>
          <w:rFonts w:cs="Calibri"/>
        </w:rPr>
        <w:t>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</w:t>
      </w:r>
      <w:hyperlink r:id="rId265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0" w:name="Par882"/>
      <w:bookmarkEnd w:id="130"/>
      <w:r>
        <w:rPr>
          <w:rFonts w:cs="Calibri"/>
          <w:b/>
          <w:bCs/>
        </w:rPr>
        <w:t>Глава 7. МЕДИ</w:t>
      </w:r>
      <w:r>
        <w:rPr>
          <w:rFonts w:cs="Calibri"/>
          <w:b/>
          <w:bCs/>
        </w:rPr>
        <w:t>ЦИНСКАЯ ЭКСПЕРТИЗА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И МЕДИЦИНСКОЕ ОСВИДЕТЕЛЬСТВОВАНИЕ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1" w:name="Par885"/>
      <w:bookmarkEnd w:id="131"/>
      <w:r>
        <w:rPr>
          <w:rFonts w:cs="Calibri"/>
        </w:rPr>
        <w:t>Статья 58. Медицинская экспертиза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2" w:name="Par887"/>
      <w:bookmarkEnd w:id="132"/>
      <w:r>
        <w:rPr>
          <w:rFonts w:cs="Calibri"/>
        </w:rP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</w:t>
      </w:r>
      <w:r>
        <w:rPr>
          <w:rFonts w:cs="Calibri"/>
        </w:rPr>
        <w:t>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3" w:name="Par888"/>
      <w:bookmarkEnd w:id="133"/>
      <w:r>
        <w:rPr>
          <w:rFonts w:cs="Calibri"/>
        </w:rPr>
        <w:t xml:space="preserve">2. В Российской Федерации проводятся следующие виды медицинских </w:t>
      </w:r>
      <w:r>
        <w:rPr>
          <w:rFonts w:cs="Calibri"/>
        </w:rPr>
        <w:t>экспертиз: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экспертиза временной нетрудоспособности;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медико-социальная экспертиза;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военно-врачебная экспертиза;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судебно-медицинская и судебно-психиатрическая экспертизы;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экспертиза профессиональной пригодности и экспертиза связи заболевания с</w:t>
      </w:r>
      <w:r>
        <w:rPr>
          <w:rFonts w:cs="Calibri"/>
        </w:rPr>
        <w:t xml:space="preserve"> профессией;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экспертиза качества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4" w:name="Par895"/>
      <w:bookmarkEnd w:id="134"/>
      <w:r>
        <w:rPr>
          <w:rFonts w:cs="Calibri"/>
        </w:rP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</w:t>
      </w:r>
      <w:r>
        <w:rPr>
          <w:rFonts w:cs="Calibri"/>
        </w:rPr>
        <w:t>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35" w:name="Par896"/>
      <w:bookmarkEnd w:id="135"/>
      <w:r>
        <w:rPr>
          <w:rFonts w:cs="Calibri"/>
        </w:rPr>
        <w:t xml:space="preserve">4. В случае, предусмотренном </w:t>
      </w:r>
      <w:hyperlink w:anchor="Par915">
        <w:r>
          <w:rPr>
            <w:rStyle w:val="-"/>
            <w:rFonts w:cs="Calibri"/>
            <w:color w:val="0000FF"/>
          </w:rPr>
          <w:t>статьей 61</w:t>
        </w:r>
      </w:hyperlink>
      <w:r>
        <w:rPr>
          <w:rFonts w:cs="Calibri"/>
        </w:rPr>
        <w:t xml:space="preserve"> настоящего Федерального закона, может проводиться независимая военно-врачебная экспертиза.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6" w:name="Par898"/>
      <w:bookmarkEnd w:id="136"/>
      <w:r>
        <w:rPr>
          <w:rFonts w:cs="Calibri"/>
        </w:rPr>
        <w:t>Статья 59. Экспертиза временной нетрудоспособности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Экспертиза временной </w:t>
      </w:r>
      <w:r>
        <w:rPr>
          <w:rFonts w:cs="Calibri"/>
        </w:rP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rPr>
          <w:rFonts w:cs="Calibri"/>
        </w:rP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rPr>
          <w:rFonts w:cs="Calibri"/>
        </w:rP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37" w:name="Par901"/>
      <w:bookmarkEnd w:id="137"/>
      <w:r>
        <w:rPr>
          <w:rFonts w:cs="Calibri"/>
        </w:rP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266">
        <w:r>
          <w:rPr>
            <w:rStyle w:val="-"/>
            <w:rFonts w:cs="Calibri"/>
            <w:color w:val="0000FF"/>
          </w:rPr>
          <w:t>листки</w:t>
        </w:r>
      </w:hyperlink>
      <w:r>
        <w:rPr>
          <w:rFonts w:cs="Calibri"/>
        </w:rPr>
        <w:t xml:space="preserve"> нетрудоспособности сроком до пятнадцати календарных дней включительно, а в случаях, установленных уполномоченным федеральн</w:t>
      </w:r>
      <w:r>
        <w:rPr>
          <w:rFonts w:cs="Calibri"/>
        </w:rPr>
        <w:t>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Продление листка нетрудоспособности на больший срок, чем указано в </w:t>
      </w:r>
      <w:hyperlink w:anchor="Par901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</w:t>
      </w:r>
      <w:r>
        <w:rPr>
          <w:rFonts w:cs="Calibri"/>
        </w:rPr>
        <w:t>кспертизы временной нетрудоспособности.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</w:t>
      </w:r>
      <w:r>
        <w:rPr>
          <w:rFonts w:cs="Calibri"/>
        </w:rPr>
        <w:t xml:space="preserve">фельдшером, которые единовременно выдают листок нетрудоспособности в </w:t>
      </w:r>
      <w:hyperlink r:id="rId267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и на срок, которые установлены уполномоченн</w:t>
      </w:r>
      <w:r>
        <w:rPr>
          <w:rFonts w:cs="Calibri"/>
        </w:rPr>
        <w:t>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3.1 введена Федеральным </w:t>
      </w:r>
      <w:hyperlink r:id="rId26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При очев</w:t>
      </w:r>
      <w:r>
        <w:rPr>
          <w:rFonts w:cs="Calibri"/>
        </w:rPr>
        <w:t>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</w:t>
      </w:r>
      <w:r>
        <w:rPr>
          <w:rFonts w:cs="Calibri"/>
        </w:rPr>
        <w:t xml:space="preserve">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</w:t>
      </w:r>
      <w:r>
        <w:rPr>
          <w:rFonts w:cs="Calibri"/>
        </w:rPr>
        <w:t>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5. При оформлении листка нетрудоспособности в целях соблюдения врачебной тайны указывается </w:t>
      </w:r>
      <w:r>
        <w:rPr>
          <w:rFonts w:cs="Calibri"/>
        </w:rPr>
        <w:t>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Порядок проведения экспертизы временной нетрудоспособнос</w:t>
      </w:r>
      <w:r>
        <w:rPr>
          <w:rFonts w:cs="Calibri"/>
        </w:rPr>
        <w:t>ти устанавливается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</w:t>
      </w:r>
      <w:r>
        <w:rPr>
          <w:rFonts w:cs="Calibri"/>
        </w:rPr>
        <w:t xml:space="preserve">доспособности в </w:t>
      </w:r>
      <w:hyperlink r:id="rId269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власти, вправе осуществлять про</w:t>
      </w:r>
      <w:r>
        <w:rPr>
          <w:rFonts w:cs="Calibri"/>
        </w:rPr>
        <w:t xml:space="preserve">верку соблюдения </w:t>
      </w:r>
      <w:hyperlink r:id="rId270">
        <w:r>
          <w:rPr>
            <w:rStyle w:val="-"/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выдачи, продления и оформления листков нетрудоспособности.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8" w:name="Par910"/>
      <w:bookmarkEnd w:id="138"/>
      <w:r>
        <w:rPr>
          <w:rFonts w:cs="Calibri"/>
        </w:rPr>
        <w:t>Статья 60. Медико-социальная экспер</w:t>
      </w:r>
      <w:r>
        <w:rPr>
          <w:rFonts w:cs="Calibri"/>
        </w:rPr>
        <w:t>тиза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</w:t>
      </w:r>
      <w:r>
        <w:rPr>
          <w:rFonts w:cs="Calibri"/>
        </w:rPr>
        <w:t>жизнедеятельности, вызванных стойким расстройством функций организма.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Медико-социальная экспертиза </w:t>
      </w:r>
      <w:hyperlink r:id="rId271">
        <w:r>
          <w:rPr>
            <w:rStyle w:val="-"/>
            <w:rFonts w:cs="Calibri"/>
            <w:color w:val="0000FF"/>
          </w:rPr>
          <w:t>проводится</w:t>
        </w:r>
      </w:hyperlink>
      <w:r>
        <w:rPr>
          <w:rFonts w:cs="Calibri"/>
        </w:rPr>
        <w:t xml:space="preserve"> в соответ</w:t>
      </w:r>
      <w:r>
        <w:rPr>
          <w:rFonts w:cs="Calibri"/>
        </w:rPr>
        <w:t xml:space="preserve">ствии с </w:t>
      </w:r>
      <w:hyperlink r:id="rId27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социальной защите инвалидов.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9" w:name="Par915"/>
      <w:bookmarkEnd w:id="139"/>
      <w:r>
        <w:rPr>
          <w:rFonts w:cs="Calibri"/>
        </w:rPr>
        <w:t>Статья 61. Военно-врачебная экспертиза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</w:t>
      </w:r>
      <w:r>
        <w:rPr>
          <w:rFonts w:cs="Calibri"/>
        </w:rPr>
        <w:t>. Военно-врачебная экспертиза проводится в целях: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установления п</w:t>
      </w:r>
      <w:r>
        <w:rPr>
          <w:rFonts w:cs="Calibri"/>
        </w:rPr>
        <w:t>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</w:t>
      </w:r>
      <w:r>
        <w:rPr>
          <w:rFonts w:cs="Calibri"/>
        </w:rPr>
        <w:t>приравненной к ней службы);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решения других вопросов, предусмотренных законодательством Российской Федерации.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В соответствии с Федеральным </w:t>
      </w:r>
      <w:hyperlink r:id="rId27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04.06.2014 N 145-ФЗ с </w:t>
      </w:r>
      <w:hyperlink r:id="rId274">
        <w:r>
          <w:rPr>
            <w:rStyle w:val="-"/>
            <w:rFonts w:cs="Calibri"/>
            <w:color w:val="0000FF"/>
          </w:rPr>
          <w:t>1 января 2017 года</w:t>
        </w:r>
      </w:hyperlink>
      <w:r>
        <w:rPr>
          <w:rFonts w:cs="Calibri"/>
        </w:rPr>
        <w:t xml:space="preserve"> часть 2 статьи 61 после слов "в федеральных органах исполнительной власти" будет дополнена словами "и федеральных государственных органах".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75">
        <w:r>
          <w:rPr>
            <w:rStyle w:val="-"/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</w:t>
      </w:r>
      <w:r>
        <w:rPr>
          <w:rFonts w:cs="Calibri"/>
        </w:rPr>
        <w:t xml:space="preserve">альным </w:t>
      </w:r>
      <w:hyperlink r:id="rId27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предусмотрена военная служба (приравненная к ней служба), и в создаваемых на военное время специальных формиров</w:t>
      </w:r>
      <w:r>
        <w:rPr>
          <w:rFonts w:cs="Calibri"/>
        </w:rPr>
        <w:t>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</w:t>
      </w:r>
      <w:r>
        <w:rPr>
          <w:rFonts w:cs="Calibri"/>
        </w:rPr>
        <w:t>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</w:t>
      </w:r>
      <w:r>
        <w:rPr>
          <w:rFonts w:cs="Calibri"/>
        </w:rPr>
        <w:t>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</w:t>
      </w:r>
      <w:r>
        <w:rPr>
          <w:rFonts w:cs="Calibri"/>
        </w:rPr>
        <w:t>овки офицеров запаса,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</w:t>
      </w:r>
      <w:r>
        <w:rPr>
          <w:rFonts w:cs="Calibri"/>
        </w:rPr>
        <w:t xml:space="preserve">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</w:t>
      </w:r>
      <w:r>
        <w:rPr>
          <w:rFonts w:cs="Calibri"/>
        </w:rPr>
        <w:t xml:space="preserve">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</w:t>
      </w:r>
      <w:r>
        <w:rPr>
          <w:rFonts w:cs="Calibri"/>
        </w:rPr>
        <w:t>военной подготовки солдат, матросов запаса, осуществляется в порядке, предусмотренном указанным Положением.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02.07.2013 </w:t>
      </w:r>
      <w:hyperlink r:id="rId277">
        <w:r>
          <w:rPr>
            <w:rStyle w:val="-"/>
            <w:rFonts w:cs="Calibri"/>
            <w:color w:val="0000FF"/>
          </w:rPr>
          <w:t>N 185-ФЗ</w:t>
        </w:r>
      </w:hyperlink>
      <w:r>
        <w:rPr>
          <w:rFonts w:cs="Calibri"/>
        </w:rPr>
        <w:t xml:space="preserve">, от 21.07.2014 </w:t>
      </w:r>
      <w:hyperlink r:id="rId278">
        <w:r>
          <w:rPr>
            <w:rStyle w:val="-"/>
            <w:rFonts w:cs="Calibri"/>
            <w:color w:val="0000FF"/>
          </w:rPr>
          <w:t>N 246-ФЗ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Требования к состоянию здоровья граждан, за исключени</w:t>
      </w:r>
      <w:r>
        <w:rPr>
          <w:rFonts w:cs="Calibri"/>
        </w:rPr>
        <w:t xml:space="preserve">ем указанных в </w:t>
      </w:r>
      <w:hyperlink w:anchor="Par928">
        <w:r>
          <w:rPr>
            <w:rStyle w:val="-"/>
            <w:rFonts w:cs="Calibri"/>
            <w:color w:val="0000FF"/>
          </w:rPr>
          <w:t>части 4</w:t>
        </w:r>
      </w:hyperlink>
      <w:r>
        <w:rPr>
          <w:rFonts w:cs="Calibri"/>
        </w:rP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0" w:name="Par928"/>
      <w:bookmarkEnd w:id="140"/>
      <w:r>
        <w:rPr>
          <w:rFonts w:cs="Calibri"/>
        </w:rPr>
        <w:t>4. Требования к состоянию здоровья г</w:t>
      </w:r>
      <w:r>
        <w:rPr>
          <w:rFonts w:cs="Calibri"/>
        </w:rPr>
        <w:t>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Заключения военно-врач</w:t>
      </w:r>
      <w:r>
        <w:rPr>
          <w:rFonts w:cs="Calibri"/>
        </w:rPr>
        <w:t>ебной экспертизы являются обязательными для исполнения должностными лицами на территории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279">
        <w:r>
          <w:rPr>
            <w:rStyle w:val="-"/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независимой военно-врачебной экспертизе утверждается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Экспертиза признается не</w:t>
      </w:r>
      <w:r>
        <w:rPr>
          <w:rFonts w:cs="Calibri"/>
        </w:rPr>
        <w:t>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</w:t>
      </w:r>
      <w:r>
        <w:rPr>
          <w:rFonts w:cs="Calibri"/>
        </w:rPr>
        <w:t>ных в результатах независимой военно-врачебной экспертизы.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В случаях, установленных законодательством Российской Федерац</w:t>
      </w:r>
      <w:r>
        <w:rPr>
          <w:rFonts w:cs="Calibri"/>
        </w:rPr>
        <w:t>ии, прохождение и проведение военно-врачебной экспертизы являются обязательными.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1" w:name="Par935"/>
      <w:bookmarkEnd w:id="141"/>
      <w:r>
        <w:rPr>
          <w:rFonts w:cs="Calibri"/>
        </w:rPr>
        <w:t>Статья 62. Судебно-медицинская и судебно-психиатрическая экспертизы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280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государственной судебно-экспертной деятельности.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Порядок проведения судебно-медицинской и судебно-психиатрической экспертиз и </w:t>
      </w:r>
      <w:hyperlink r:id="rId281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</w:t>
      </w:r>
      <w:r>
        <w:rPr>
          <w:rFonts w:cs="Calibri"/>
        </w:rPr>
        <w:t>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2" w:name="Par940"/>
      <w:bookmarkEnd w:id="142"/>
      <w:r>
        <w:rPr>
          <w:rFonts w:cs="Calibri"/>
        </w:rPr>
        <w:t>Статья 63. Экспертиза профессиональной пригодности и экспертиза связи заболевания с профессией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</w:t>
      </w:r>
      <w:r>
        <w:rPr>
          <w:rFonts w:cs="Calibri"/>
        </w:rPr>
        <w:t>видов работ.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</w:t>
      </w:r>
      <w:r>
        <w:rPr>
          <w:rFonts w:cs="Calibri"/>
        </w:rPr>
        <w:t>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Порядок проведения экспертизы профессиональной пригодности, форма медицинского заключения </w:t>
      </w:r>
      <w:r>
        <w:rPr>
          <w:rFonts w:cs="Calibri"/>
        </w:rPr>
        <w:t>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Экспертиза связи заболевания с профессией проводится в целях установления причинно-следственной связи заболевани</w:t>
      </w:r>
      <w:r>
        <w:rPr>
          <w:rFonts w:cs="Calibri"/>
        </w:rPr>
        <w:t>я с профессиональной деятельностью.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</w:t>
      </w:r>
      <w:r>
        <w:rPr>
          <w:rFonts w:cs="Calibri"/>
        </w:rPr>
        <w:t>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Порядок проведения экспертизы связи заболевания с профессией и форма</w:t>
      </w:r>
      <w:r>
        <w:rPr>
          <w:rFonts w:cs="Calibri"/>
        </w:rP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3" w:name="Par949"/>
      <w:bookmarkEnd w:id="143"/>
      <w:r>
        <w:rPr>
          <w:rFonts w:cs="Calibri"/>
        </w:rPr>
        <w:t>Статья 64. Экспертиза качества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951"/>
      <w:bookmarkEnd w:id="144"/>
      <w:r>
        <w:rPr>
          <w:rFonts w:cs="Calibri"/>
        </w:rPr>
        <w:t>1. Экспертиза качества медицинской помощи прово</w:t>
      </w:r>
      <w:r>
        <w:rPr>
          <w:rFonts w:cs="Calibri"/>
        </w:rPr>
        <w:t>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45" w:name="Par952"/>
      <w:bookmarkEnd w:id="145"/>
      <w:r>
        <w:rPr>
          <w:rFonts w:cs="Calibri"/>
        </w:rPr>
        <w:t>2. Критерии оц</w:t>
      </w:r>
      <w:r>
        <w:rPr>
          <w:rFonts w:cs="Calibri"/>
        </w:rPr>
        <w:t xml:space="preserve">енки качества медицинской помощи формируются по группам заболеваний или состояний на основе соответствующих </w:t>
      </w:r>
      <w:hyperlink r:id="rId282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</w:t>
      </w:r>
      <w:r>
        <w:rPr>
          <w:rFonts w:cs="Calibri"/>
        </w:rPr>
        <w:t xml:space="preserve">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Par1152">
        <w:r>
          <w:rPr>
            <w:rStyle w:val="-"/>
            <w:rFonts w:cs="Calibri"/>
            <w:color w:val="0000FF"/>
          </w:rPr>
          <w:t>частью 2 статьи 76</w:t>
        </w:r>
      </w:hyperlink>
      <w:r>
        <w:rPr>
          <w:rFonts w:cs="Calibri"/>
        </w:rPr>
        <w:t xml:space="preserve"> настоящего Федер</w:t>
      </w:r>
      <w:r>
        <w:rPr>
          <w:rFonts w:cs="Calibri"/>
        </w:rPr>
        <w:t>ального закона, и утверждаются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8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</w:t>
      </w:r>
      <w:r>
        <w:rPr>
          <w:rFonts w:cs="Calibri"/>
        </w:rPr>
        <w:t>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954"/>
      <w:bookmarkEnd w:id="146"/>
      <w:r>
        <w:rPr>
          <w:rFonts w:cs="Calibri"/>
        </w:rP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47" w:name="Par955"/>
      <w:bookmarkEnd w:id="147"/>
      <w:r>
        <w:rPr>
          <w:rFonts w:cs="Calibri"/>
        </w:rPr>
        <w:t xml:space="preserve">4. Экспертиза </w:t>
      </w:r>
      <w:r>
        <w:rPr>
          <w:rFonts w:cs="Calibri"/>
        </w:rPr>
        <w:t xml:space="preserve">качества медицинской помощи, за исключением медицинской помощи, оказываемой в соответствии с </w:t>
      </w:r>
      <w:hyperlink r:id="rId284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</w:t>
      </w:r>
      <w:r>
        <w:rPr>
          <w:rFonts w:cs="Calibri"/>
        </w:rPr>
        <w:t>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8" w:name="Par957"/>
      <w:bookmarkEnd w:id="148"/>
      <w:r>
        <w:rPr>
          <w:rFonts w:cs="Calibri"/>
        </w:rPr>
        <w:t>Статья 65. Медицинское освидетельствование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Медицинское освидетельствование лица представляет собой совокупность методов </w:t>
      </w:r>
      <w:r>
        <w:rPr>
          <w:rFonts w:cs="Calibri"/>
        </w:rPr>
        <w:t>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Видами медицинского освидетельствования являются: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освидетельствова</w:t>
      </w:r>
      <w:r>
        <w:rPr>
          <w:rFonts w:cs="Calibri"/>
        </w:rPr>
        <w:t>ние на состояние опьянения (алкогольного, наркотического или иного токсического);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психиатрическое освидетельствование;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освидетельствование на наличие медицинских противопоказаний к управлению транспортным средством;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освидетельствование на наличие </w:t>
      </w:r>
      <w:r>
        <w:rPr>
          <w:rFonts w:cs="Calibri"/>
        </w:rPr>
        <w:t>медицинских противопоказаний к владению оружием;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иные виды медицинского освидетельствования, установленные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Финансовое обеспечение медицинского освидетельствования осуществляется в соответствии с законодательств</w:t>
      </w:r>
      <w:r>
        <w:rPr>
          <w:rFonts w:cs="Calibri"/>
        </w:rPr>
        <w:t>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Психиатрическое освидетельствование проводится в соответствии с </w:t>
      </w:r>
      <w:hyperlink r:id="rId28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психиатрической помощи и гарантиях прав граждан при ее оказании.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9" w:name="Par970"/>
      <w:bookmarkEnd w:id="149"/>
      <w:r>
        <w:rPr>
          <w:rFonts w:cs="Calibri"/>
          <w:b/>
          <w:bCs/>
        </w:rPr>
        <w:t xml:space="preserve">Глава 8. МЕДИЦИНСКИЕ </w:t>
      </w:r>
      <w:r>
        <w:rPr>
          <w:rFonts w:cs="Calibri"/>
          <w:b/>
          <w:bCs/>
        </w:rPr>
        <w:t>МЕРОПРИЯТИЯ, ОСУЩЕСТВЛЯЕМЫЕ В СВЯЗИ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СО СМЕРТЬЮ ЧЕЛОВЕКА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0" w:name="Par973"/>
      <w:bookmarkEnd w:id="150"/>
      <w:r>
        <w:rPr>
          <w:rFonts w:cs="Calibri"/>
        </w:rPr>
        <w:t>Статья 66. Определение момента смерти человека и прекращения реанимационных мероприятий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Моментом смерти человека является момент смерти его мозга или его биологической смерти (необратимой гибели </w:t>
      </w:r>
      <w:r>
        <w:rPr>
          <w:rFonts w:cs="Calibri"/>
        </w:rPr>
        <w:t>человека).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Диагноз смерти мозга устанавливается консилиумом врачей в медицинской организации, в </w:t>
      </w:r>
      <w:r>
        <w:rPr>
          <w:rFonts w:cs="Calibri"/>
        </w:rPr>
        <w:t xml:space="preserve">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</w:t>
      </w:r>
      <w:r>
        <w:rPr>
          <w:rFonts w:cs="Calibri"/>
        </w:rPr>
        <w:t>в изъятии и трансплантации (пересадке) органов и (или) тканей.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8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4. </w:t>
      </w:r>
      <w:r>
        <w:rPr>
          <w:rFonts w:cs="Calibri"/>
        </w:rPr>
        <w:t>Биологическая смерть человека устанавливается на основании наличия ранних и (или) поздних трупных изменений.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Констатация биологической смерти человека осуществляется медицинским работником (врачом или фельдшером).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Реанимационные мероприятия прекращаю</w:t>
      </w:r>
      <w:r>
        <w:rPr>
          <w:rFonts w:cs="Calibri"/>
        </w:rPr>
        <w:t>тся в случае признания их абсолютно бесперспективными, а именно: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</w:t>
      </w:r>
      <w:r>
        <w:rPr>
          <w:rFonts w:cs="Calibri"/>
        </w:rPr>
        <w:t xml:space="preserve"> жизни;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при отсутствии у новорожденного сердцебиения по истечении десяти минут с начала проведения реанимационных меропр</w:t>
      </w:r>
      <w:r>
        <w:rPr>
          <w:rFonts w:cs="Calibri"/>
        </w:rPr>
        <w:t>иятий (искусственной вентиляции легких, массажа сердца, введения лекарственных препаратов).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Реанимационные мероприятия не проводятся: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при состоянии клинической смерти (остановке жизненно важных функций организма человека (кровообращения и дыхания) по</w:t>
      </w:r>
      <w:r>
        <w:rPr>
          <w:rFonts w:cs="Calibri"/>
        </w:rPr>
        <w:t>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 наличии признаков биологической с</w:t>
      </w:r>
      <w:r>
        <w:rPr>
          <w:rFonts w:cs="Calibri"/>
        </w:rPr>
        <w:t>мерти человека.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8. </w:t>
      </w:r>
      <w:hyperlink r:id="rId287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определения момента смерти человека, в том числе критерии и процедура установления смерти челов</w:t>
      </w:r>
      <w:r>
        <w:rPr>
          <w:rFonts w:cs="Calibri"/>
        </w:rPr>
        <w:t xml:space="preserve">ека, </w:t>
      </w:r>
      <w:hyperlink r:id="rId288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прекращения реанимационных мероприятий и </w:t>
      </w:r>
      <w:hyperlink r:id="rId289">
        <w:r>
          <w:rPr>
            <w:rStyle w:val="-"/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 протокола установления смерти человека определяются Правительством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1" w:name="Par990"/>
      <w:bookmarkEnd w:id="151"/>
      <w:r>
        <w:rPr>
          <w:rFonts w:cs="Calibri"/>
        </w:rPr>
        <w:t>Статья 67. Проведение патолого-анатомических вскрытий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Патолого-анатомические вскрытия пров</w:t>
      </w:r>
      <w:r>
        <w:rPr>
          <w:rFonts w:cs="Calibri"/>
        </w:rPr>
        <w:t>одятся врачами соответствующей специальности в целях получения данных о причине смерти человека и диагнозе заболевания.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90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3. По религиозным мотивам при наличии письменного заявления супруга или близкого родственника (детей, родителей, усыновленных, усынов</w:t>
      </w:r>
      <w:r>
        <w:rPr>
          <w:rFonts w:cs="Calibri"/>
        </w:rPr>
        <w:t xml:space="preserve">ителей, родных братьев и родных сестер, внуков, дедушки, бабушки), а при их отсутствии иных родственников либо </w:t>
      </w:r>
      <w:hyperlink r:id="rId291">
        <w:r>
          <w:rPr>
            <w:rStyle w:val="-"/>
            <w:rFonts w:cs="Calibri"/>
            <w:color w:val="0000FF"/>
          </w:rPr>
          <w:t>законного п</w:t>
        </w:r>
        <w:r>
          <w:rPr>
            <w:rStyle w:val="-"/>
            <w:rFonts w:cs="Calibri"/>
            <w:color w:val="0000FF"/>
          </w:rPr>
          <w:t>редставителя</w:t>
        </w:r>
      </w:hyperlink>
      <w:r>
        <w:rPr>
          <w:rFonts w:cs="Calibri"/>
        </w:rP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подозрения на насильственную смерть;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невозможности установления заключительного клиническог</w:t>
      </w:r>
      <w:r>
        <w:rPr>
          <w:rFonts w:cs="Calibri"/>
        </w:rPr>
        <w:t>о диагноза заболевания, приведшего к смерти, и (или) непосредственной причины смерти;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подозрения на передозировку или непереносимость ле</w:t>
      </w:r>
      <w:r>
        <w:rPr>
          <w:rFonts w:cs="Calibri"/>
        </w:rPr>
        <w:t>карственных препаратов или диагностических препаратов;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смерти: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</w:t>
      </w:r>
      <w:r>
        <w:rPr>
          <w:rFonts w:cs="Calibri"/>
        </w:rPr>
        <w:t>и) ее компонентов;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от инфекционного заболевания или при подозрении на него;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от онкологического заболевания при отсутствии гистологической верификации опухоли;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г) от заболевания, связанного с последствиями экологической катастрофы;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д) беременных, роже</w:t>
      </w:r>
      <w:r>
        <w:rPr>
          <w:rFonts w:cs="Calibri"/>
        </w:rPr>
        <w:t>ниц, родильниц (включая последний день послеродового периода) и детей в возрасте до двадцати восьми дней жизни включительно;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рождения мертвого ребенка;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необходимости судебно-медицинского исследования.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4. При проведении патолого-анатомического </w:t>
      </w:r>
      <w:r>
        <w:rPr>
          <w:rFonts w:cs="Calibri"/>
        </w:rPr>
        <w:t>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</w:t>
      </w:r>
      <w:r>
        <w:rPr>
          <w:rFonts w:cs="Calibri"/>
        </w:rPr>
        <w:t>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</w:t>
      </w:r>
      <w:r>
        <w:rPr>
          <w:rFonts w:cs="Calibri"/>
        </w:rPr>
        <w:t xml:space="preserve">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5. Заключение о причине смерти и диагнозе заболевания выдается супругу, близкому родственнику (детям, </w:t>
      </w:r>
      <w:r>
        <w:rPr>
          <w:rFonts w:cs="Calibri"/>
        </w:rPr>
        <w:t>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</w:t>
      </w:r>
      <w:r>
        <w:rPr>
          <w:rFonts w:cs="Calibri"/>
        </w:rPr>
        <w:t>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Супругу, близкому родственнику (детям, родителям, усыновленным, усыновителям, родным братьям и род</w:t>
      </w:r>
      <w:r>
        <w:rPr>
          <w:rFonts w:cs="Calibri"/>
        </w:rPr>
        <w:t>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7. Заключение </w:t>
      </w:r>
      <w:r>
        <w:rPr>
          <w:rFonts w:cs="Calibri"/>
        </w:rPr>
        <w:t>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</w:t>
      </w:r>
      <w:r>
        <w:rPr>
          <w:rFonts w:cs="Calibri"/>
        </w:rPr>
        <w:t>венником либо законным представителем умершего в порядке, установленном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</w:t>
      </w:r>
      <w:r>
        <w:rPr>
          <w:rFonts w:cs="Calibri"/>
        </w:rPr>
        <w:t>еской формы.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2" w:name="Par1013"/>
      <w:bookmarkEnd w:id="152"/>
      <w:r>
        <w:rPr>
          <w:rFonts w:cs="Calibri"/>
        </w:rPr>
        <w:t>Статья 68. Использование тела, органов и тканей умершего человека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765">
        <w:r>
          <w:rPr>
            <w:rStyle w:val="-"/>
            <w:rFonts w:cs="Calibri"/>
            <w:color w:val="0000FF"/>
          </w:rPr>
          <w:t>статьей 47</w:t>
        </w:r>
      </w:hyperlink>
      <w:r>
        <w:rPr>
          <w:rFonts w:cs="Calibri"/>
        </w:rPr>
        <w:t xml:space="preserve"> нас</w:t>
      </w:r>
      <w:r>
        <w:rPr>
          <w:rFonts w:cs="Calibri"/>
        </w:rPr>
        <w:t>тоящего Федерального закона), научных и учебных целях в следующих случаях: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29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</w:t>
      </w:r>
      <w:r>
        <w:rPr>
          <w:rFonts w:cs="Calibri"/>
        </w:rPr>
        <w:t>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если тело не востребовано после смерти человека по причине отсутствия его супруга, </w:t>
      </w:r>
      <w:r>
        <w:rPr>
          <w:rFonts w:cs="Calibri"/>
        </w:rPr>
        <w:t xml:space="preserve">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293">
        <w:r>
          <w:rPr>
            <w:rStyle w:val="-"/>
            <w:rFonts w:cs="Calibri"/>
            <w:color w:val="0000FF"/>
          </w:rPr>
          <w:t>законных представителей</w:t>
        </w:r>
      </w:hyperlink>
      <w:r>
        <w:rPr>
          <w:rFonts w:cs="Calibri"/>
        </w:rPr>
        <w:t xml:space="preserve"> или других лиц, взявших на себя обязанность осуществить погребение, в порядке и в сроки, установленные </w:t>
      </w:r>
      <w:hyperlink r:id="rId294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погребении и похоронном деле.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295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и условия передачи невостребо</w:t>
      </w:r>
      <w:r>
        <w:rPr>
          <w:rFonts w:cs="Calibri"/>
        </w:rPr>
        <w:t>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</w:t>
      </w:r>
      <w:r>
        <w:rPr>
          <w:rFonts w:cs="Calibri"/>
        </w:rPr>
        <w:t xml:space="preserve">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296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погребении и похоронном деле.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3" w:name="Par1021"/>
      <w:bookmarkEnd w:id="153"/>
      <w:r>
        <w:rPr>
          <w:rFonts w:cs="Calibri"/>
          <w:b/>
          <w:bCs/>
        </w:rPr>
        <w:t>Глава 9. МЕДИЦИНСКИЕ РАБОТНИКИ И ФАРМАЦЕВТИЧЕСКИЕ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РАБОТНИКИ, МЕДИЦИНСКИЕ ОРГАНИЗАЦИИ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4" w:name="Par1024"/>
      <w:bookmarkEnd w:id="154"/>
      <w:r>
        <w:rPr>
          <w:rFonts w:cs="Calibri"/>
        </w:rPr>
        <w:t xml:space="preserve">Статья 69. Право на осуществление медицинской деятельности </w:t>
      </w:r>
      <w:r>
        <w:rPr>
          <w:rFonts w:cs="Calibri"/>
        </w:rPr>
        <w:t>и фармацевтической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1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55" w:name="Par1030"/>
      <w:bookmarkEnd w:id="155"/>
      <w:r>
        <w:rPr>
          <w:rFonts w:cs="Calibri"/>
        </w:rP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297">
        <w:r>
          <w:rPr>
            <w:rStyle w:val="-"/>
            <w:rFonts w:cs="Calibri"/>
            <w:color w:val="0000FF"/>
          </w:rPr>
          <w:t>стандартами</w:t>
        </w:r>
      </w:hyperlink>
      <w:r>
        <w:rPr>
          <w:rFonts w:cs="Calibri"/>
        </w:rPr>
        <w:t xml:space="preserve"> и имеющие свидетельство об аккредитации специалиста.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2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Право на осуществление фармацевтической деятельности в Российской Федерации имеют: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r:id="rId298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Российской Федерации, и имеющие свидетельство об аккредитации специалиста;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лица, </w:t>
      </w:r>
      <w:r>
        <w:rPr>
          <w:rFonts w:cs="Calibri"/>
        </w:rPr>
        <w:t>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</w:t>
      </w:r>
      <w:r>
        <w:rPr>
          <w:rFonts w:cs="Calibri"/>
        </w:rPr>
        <w:t>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</w:t>
      </w:r>
      <w:r>
        <w:rPr>
          <w:rFonts w:cs="Calibri"/>
        </w:rPr>
        <w:t>рганизации.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3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Аккредитация специалиста - процедура определения соответствия готовности лица, получившего высшее или среднее медицинское ил</w:t>
      </w:r>
      <w:r>
        <w:rPr>
          <w:rFonts w:cs="Calibri"/>
        </w:rPr>
        <w:t>и фармацевтическое образование, к осуществлению 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</w:t>
      </w:r>
      <w:r>
        <w:rPr>
          <w:rFonts w:cs="Calibri"/>
        </w:rPr>
        <w:t>м медицинского образования и фармацевтического образования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02.07.2013 </w:t>
      </w:r>
      <w:hyperlink r:id="rId299">
        <w:r>
          <w:rPr>
            <w:rStyle w:val="-"/>
            <w:rFonts w:cs="Calibri"/>
            <w:color w:val="0000FF"/>
          </w:rPr>
          <w:t>N 185-ФЗ</w:t>
        </w:r>
      </w:hyperlink>
      <w:r>
        <w:rPr>
          <w:rFonts w:cs="Calibri"/>
        </w:rPr>
        <w:t xml:space="preserve">, от 25.11.2013 </w:t>
      </w:r>
      <w:hyperlink r:id="rId300">
        <w:r>
          <w:rPr>
            <w:rStyle w:val="-"/>
            <w:rFonts w:cs="Calibri"/>
            <w:color w:val="0000FF"/>
          </w:rPr>
          <w:t>N</w:t>
        </w:r>
        <w:r>
          <w:rPr>
            <w:rStyle w:val="-"/>
            <w:rFonts w:cs="Calibri"/>
            <w:color w:val="0000FF"/>
          </w:rPr>
          <w:t xml:space="preserve"> 317-ФЗ</w:t>
        </w:r>
      </w:hyperlink>
      <w:r>
        <w:rPr>
          <w:rFonts w:cs="Calibri"/>
        </w:rPr>
        <w:t>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4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6" w:name="Par1048"/>
      <w:bookmarkEnd w:id="156"/>
      <w:r>
        <w:rPr>
          <w:rFonts w:cs="Calibri"/>
        </w:rPr>
        <w:t>4. Лица, имеющие медицинское или фармацевтическое образование, не работавшие по своей специальности более пяти лет, могут быть доп</w:t>
      </w:r>
      <w:r>
        <w:rPr>
          <w:rFonts w:cs="Calibri"/>
        </w:rPr>
        <w:t>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</w:t>
      </w:r>
      <w:r>
        <w:rPr>
          <w:rFonts w:cs="Calibri"/>
        </w:rPr>
        <w:t xml:space="preserve"> прохождения аккредитации.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0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57" w:name="Par1050"/>
      <w:bookmarkEnd w:id="157"/>
      <w:r>
        <w:rPr>
          <w:rFonts w:cs="Calibri"/>
        </w:rP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rPr>
          <w:rFonts w:cs="Calibri"/>
        </w:rPr>
        <w:t xml:space="preserve">фармацевтической деятельности на должностях среднего медицинского или среднего фармацевтического персонала в </w:t>
      </w:r>
      <w:hyperlink r:id="rId302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</w:t>
      </w:r>
      <w:r>
        <w:rPr>
          <w:rFonts w:cs="Calibri"/>
        </w:rPr>
        <w:t>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0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6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58" w:name="Par1056"/>
      <w:bookmarkEnd w:id="158"/>
      <w:r>
        <w:rPr>
          <w:rFonts w:cs="Calibri"/>
        </w:rP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rPr>
          <w:rFonts w:cs="Calibri"/>
        </w:rPr>
        <w:t xml:space="preserve">ученных в иностранном государстве, в </w:t>
      </w:r>
      <w:hyperlink r:id="rId304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об образовании, сдачи экзамена по специаль</w:t>
      </w:r>
      <w:r>
        <w:rPr>
          <w:rFonts w:cs="Calibri"/>
        </w:rPr>
        <w:t>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0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Часть 7 статьи 69 </w:t>
      </w:r>
      <w:hyperlink w:anchor="Par1661">
        <w:r>
          <w:rPr>
            <w:rStyle w:val="-"/>
            <w:rFonts w:cs="Calibri"/>
            <w:color w:val="0000FF"/>
          </w:rPr>
          <w:t>вступает</w:t>
        </w:r>
      </w:hyperlink>
      <w:r>
        <w:rPr>
          <w:rFonts w:cs="Calibri"/>
        </w:rPr>
        <w:t xml:space="preserve"> в силу с 1 января 2016 года.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59" w:name="Par1062"/>
      <w:bookmarkEnd w:id="159"/>
      <w:r>
        <w:rPr>
          <w:rFonts w:cs="Calibri"/>
        </w:rPr>
        <w:t>7. Лица, незако</w:t>
      </w:r>
      <w:r>
        <w:rPr>
          <w:rFonts w:cs="Calibri"/>
        </w:rPr>
        <w:t xml:space="preserve">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306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0" w:name="Par1064"/>
      <w:bookmarkEnd w:id="160"/>
      <w:r>
        <w:rPr>
          <w:rFonts w:cs="Calibri"/>
        </w:rPr>
        <w:t>Статья 70. Лечащий врач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</w:t>
      </w:r>
      <w:r>
        <w:rPr>
          <w:rFonts w:cs="Calibri"/>
        </w:rPr>
        <w:t xml:space="preserve">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r:id="rId307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</w:t>
      </w:r>
      <w:r>
        <w:rPr>
          <w:rFonts w:cs="Calibri"/>
        </w:rPr>
        <w:t xml:space="preserve">, по требованию пациента или его </w:t>
      </w:r>
      <w:hyperlink r:id="rId308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приглашает для консультаций врачей-специалистов, при необходимост</w:t>
      </w:r>
      <w:r>
        <w:rPr>
          <w:rFonts w:cs="Calibri"/>
        </w:rPr>
        <w:t xml:space="preserve">и созывает консилиум врачей для целей, установленных </w:t>
      </w:r>
      <w:hyperlink w:anchor="Par770">
        <w:r>
          <w:rPr>
            <w:rStyle w:val="-"/>
            <w:rFonts w:cs="Calibri"/>
            <w:color w:val="0000FF"/>
          </w:rPr>
          <w:t>частью 4 статьи 47</w:t>
        </w:r>
      </w:hyperlink>
      <w:r>
        <w:rPr>
          <w:rFonts w:cs="Calibri"/>
        </w:rP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</w:t>
      </w:r>
      <w:r>
        <w:rPr>
          <w:rFonts w:cs="Calibri"/>
        </w:rPr>
        <w:t>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</w:t>
      </w:r>
      <w:r>
        <w:rPr>
          <w:rFonts w:cs="Calibri"/>
        </w:rPr>
        <w:t xml:space="preserve">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</w:t>
      </w:r>
      <w:r>
        <w:rPr>
          <w:rFonts w:cs="Calibri"/>
        </w:rPr>
        <w:t>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Лечащий врач, рекомендуя пациент</w:t>
      </w:r>
      <w:r>
        <w:rPr>
          <w:rFonts w:cs="Calibri"/>
        </w:rPr>
        <w:t>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</w:t>
      </w:r>
      <w:r>
        <w:rPr>
          <w:rFonts w:cs="Calibri"/>
        </w:rPr>
        <w:t>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Лечащий врач устанавливает диагноз, который является основанным на всестороннем обследовании пациента и состав</w:t>
      </w:r>
      <w:r>
        <w:rPr>
          <w:rFonts w:cs="Calibri"/>
        </w:rPr>
        <w:t>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Диагноз, как правило, включает в себя сведения об основном заболевании или о состоянии, сопутствующи</w:t>
      </w:r>
      <w:r>
        <w:rPr>
          <w:rFonts w:cs="Calibri"/>
        </w:rPr>
        <w:t>х заболеваниях или состояниях, а также об осложнениях, вызванных основным заболеванием и сопутствующим заболеванием.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</w:t>
      </w:r>
      <w:r>
        <w:rPr>
          <w:rFonts w:cs="Calibri"/>
        </w:rPr>
        <w:t xml:space="preserve">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309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1" w:name="Par1074"/>
      <w:bookmarkEnd w:id="161"/>
      <w:r>
        <w:rPr>
          <w:rFonts w:cs="Calibri"/>
        </w:rPr>
        <w:t>Статья 71. Клятва врача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Лица, завершившие освоение образовательной программы высшего меди</w:t>
      </w:r>
      <w:r>
        <w:rPr>
          <w:rFonts w:cs="Calibri"/>
        </w:rPr>
        <w:t>цинского образования, при получении документа об образовании и о квалификации дают клятву врача следующего содержания: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1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"Получая высокое звание врача и приступая к профессиональной деятельности, я торжественно к</w:t>
      </w:r>
      <w:r>
        <w:rPr>
          <w:rFonts w:cs="Calibri"/>
        </w:rPr>
        <w:t>лянусь: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быть всегда готовым оказать медицинскую помощь, хранить врачебную тайну, внимательно и заботливо о</w:t>
      </w:r>
      <w:r>
        <w:rPr>
          <w:rFonts w:cs="Calibri"/>
        </w:rPr>
        <w:t>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</w:t>
      </w:r>
      <w:r>
        <w:rPr>
          <w:rFonts w:cs="Calibri"/>
        </w:rPr>
        <w:t>ениям, а также других обстоятельств;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проявлять высочайшее уважение к жизни человека, никогда не прибегать к осуществлению эвтаназии;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хранить благодарность и уважение к своим учителям, быть требовательным и справедливым к своим ученикам, способствовать их п</w:t>
      </w:r>
      <w:r>
        <w:rPr>
          <w:rFonts w:cs="Calibri"/>
        </w:rPr>
        <w:t>рофессиональному росту;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постоянно совершенствовать свое профессиональное мастерст</w:t>
      </w:r>
      <w:r>
        <w:rPr>
          <w:rFonts w:cs="Calibri"/>
        </w:rPr>
        <w:t>во, беречь и развивать благородные традиции медицины.".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Клятва врача дается в торжественной обстановке.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2" w:name="Par1087"/>
      <w:bookmarkEnd w:id="162"/>
      <w:r>
        <w:rPr>
          <w:rFonts w:cs="Calibri"/>
        </w:rPr>
        <w:t>Статья 72. Права медицинских работников и фармацевтических работников и меры их стимулирования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Постановлением Правите</w:t>
      </w:r>
      <w:r>
        <w:rPr>
          <w:rFonts w:cs="Calibri"/>
        </w:rPr>
        <w:t xml:space="preserve">льства от 03.04.2006 N 191 утвержден </w:t>
      </w:r>
      <w:hyperlink r:id="rId311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должностей подлежащих обязательному страхованию медицинских, фармацевтических </w:t>
      </w:r>
      <w:r>
        <w:rPr>
          <w:rFonts w:cs="Calibri"/>
        </w:rPr>
        <w:t>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31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и иными нормативными правовыми актами Российской Федерации, в том числе на: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создание руководителем </w:t>
      </w:r>
      <w:r>
        <w:rPr>
          <w:rFonts w:cs="Calibri"/>
        </w:rPr>
        <w:t>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2) профессиональную подготовку, переподгот</w:t>
      </w:r>
      <w:r>
        <w:rPr>
          <w:rFonts w:cs="Calibri"/>
        </w:rPr>
        <w:t xml:space="preserve">овку и повышение квалификации за счет средств работодателя в соответствии с трудовым </w:t>
      </w:r>
      <w:hyperlink r:id="rId313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</w:t>
      </w:r>
      <w:r>
        <w:rPr>
          <w:rFonts w:cs="Calibri"/>
        </w:rPr>
        <w:t>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</w:t>
      </w:r>
      <w:r>
        <w:rPr>
          <w:rFonts w:cs="Calibri"/>
        </w:rPr>
        <w:t>связи с сокращением численности или штата, в связи с ликвидацией организации;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прохождение аттестации для получения квалификационной категории в </w:t>
      </w:r>
      <w:hyperlink r:id="rId314">
        <w:r>
          <w:rPr>
            <w:rStyle w:val="-"/>
            <w:rFonts w:cs="Calibri"/>
            <w:color w:val="0000FF"/>
          </w:rPr>
          <w:t>порядке и в сроки</w:t>
        </w:r>
      </w:hyperlink>
      <w:r>
        <w:rPr>
          <w:rFonts w:cs="Calibri"/>
        </w:rP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стимулирование труда в соответствии с уровнем квалификации, со специфико</w:t>
      </w:r>
      <w:r>
        <w:rPr>
          <w:rFonts w:cs="Calibri"/>
        </w:rPr>
        <w:t>й и сложностью работы, с объемом и качеством труда, а также конкретными результатами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создание профессиональных некоммерческих организаций;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страхование риска своей профессиональной ответственности.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Правительство Российской Федерации, </w:t>
      </w:r>
      <w:r>
        <w:rPr>
          <w:rFonts w:cs="Calibri"/>
        </w:rPr>
        <w:t xml:space="preserve">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r:id="rId315">
        <w:r>
          <w:rPr>
            <w:rStyle w:val="-"/>
            <w:rFonts w:cs="Calibri"/>
            <w:color w:val="0000FF"/>
          </w:rPr>
          <w:t>мер</w:t>
        </w:r>
        <w:r>
          <w:rPr>
            <w:rStyle w:val="-"/>
            <w:rFonts w:cs="Calibri"/>
            <w:color w:val="0000FF"/>
          </w:rPr>
          <w:t>ы</w:t>
        </w:r>
      </w:hyperlink>
      <w:r>
        <w:rPr>
          <w:rFonts w:cs="Calibri"/>
        </w:rP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3" w:name="Par1103"/>
      <w:bookmarkEnd w:id="163"/>
      <w:r>
        <w:rPr>
          <w:rFonts w:cs="Calibri"/>
        </w:rPr>
        <w:t>Статья 73. Обязанности медиц</w:t>
      </w:r>
      <w:r>
        <w:rPr>
          <w:rFonts w:cs="Calibri"/>
        </w:rPr>
        <w:t>инских работников и фармацевтических работников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316">
        <w:r>
          <w:rPr>
            <w:rStyle w:val="-"/>
            <w:rFonts w:cs="Calibri"/>
            <w:color w:val="0000FF"/>
          </w:rPr>
          <w:t>этики</w:t>
        </w:r>
      </w:hyperlink>
      <w:r>
        <w:rPr>
          <w:rFonts w:cs="Calibri"/>
        </w:rPr>
        <w:t xml:space="preserve"> и деонтологии.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Медицинские работники обязаны: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оказывать медицинскую помощь в соответствии со своей квалификацией, должностными </w:t>
      </w:r>
      <w:r>
        <w:rPr>
          <w:rFonts w:cs="Calibri"/>
        </w:rPr>
        <w:t>инструкциями, служебными и должностными обязанностями;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4" w:name="Par1108"/>
      <w:bookmarkEnd w:id="164"/>
      <w:r>
        <w:rPr>
          <w:rFonts w:cs="Calibri"/>
        </w:rPr>
        <w:t>2) соблюдать врачебную тайну;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65" w:name="Par1109"/>
      <w:bookmarkEnd w:id="165"/>
      <w:r>
        <w:rPr>
          <w:rFonts w:cs="Calibri"/>
        </w:rP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317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и в сроки, установленные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1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назначать лекарственные препараты и выписывать их на рецептурных бланках (за исключением лекарственных препара</w:t>
      </w:r>
      <w:r>
        <w:rPr>
          <w:rFonts w:cs="Calibri"/>
        </w:rPr>
        <w:t>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66" w:name="Par1112"/>
      <w:bookmarkEnd w:id="166"/>
      <w:r>
        <w:rPr>
          <w:rFonts w:cs="Calibri"/>
        </w:rPr>
        <w:t xml:space="preserve">5) сообщать уполномоченному должностному лицу медицинской организации информацию, предусмотренную </w:t>
      </w:r>
      <w:hyperlink r:id="rId319">
        <w:r>
          <w:rPr>
            <w:rStyle w:val="-"/>
            <w:rFonts w:cs="Calibri"/>
            <w:color w:val="0000FF"/>
          </w:rPr>
          <w:t>частью 3 статьи 64</w:t>
        </w:r>
      </w:hyperlink>
      <w:r>
        <w:rPr>
          <w:rFonts w:cs="Calibri"/>
        </w:rPr>
        <w:t xml:space="preserve"> Федерального закона от 12 апреля 2010 года N 61-ФЗ "Об обращении лекарственных средств" и </w:t>
      </w:r>
      <w:hyperlink w:anchor="Par1533">
        <w:r>
          <w:rPr>
            <w:rStyle w:val="-"/>
            <w:rFonts w:cs="Calibri"/>
            <w:color w:val="0000FF"/>
          </w:rPr>
          <w:t>частью 3 статьи 96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Фармацевтические работники несут обязанности, предусмотренные </w:t>
      </w:r>
      <w:hyperlink w:anchor="Par1108">
        <w:r>
          <w:rPr>
            <w:rStyle w:val="-"/>
            <w:rFonts w:cs="Calibri"/>
            <w:color w:val="0000FF"/>
          </w:rPr>
          <w:t>пунктами 2</w:t>
        </w:r>
      </w:hyperlink>
      <w:r>
        <w:rPr>
          <w:rFonts w:cs="Calibri"/>
        </w:rPr>
        <w:t xml:space="preserve">, </w:t>
      </w:r>
      <w:hyperlink w:anchor="Par1109">
        <w:r>
          <w:rPr>
            <w:rStyle w:val="-"/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1112">
        <w:r>
          <w:rPr>
            <w:rStyle w:val="-"/>
            <w:rFonts w:cs="Calibri"/>
            <w:color w:val="0000FF"/>
          </w:rPr>
          <w:t>5 части 2</w:t>
        </w:r>
      </w:hyperlink>
      <w:r>
        <w:rPr>
          <w:rFonts w:cs="Calibri"/>
        </w:rPr>
        <w:t xml:space="preserve"> настоящей статьи.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7" w:name="Par1115"/>
      <w:bookmarkEnd w:id="167"/>
      <w:r>
        <w:rPr>
          <w:rFonts w:cs="Calibri"/>
        </w:rPr>
        <w:t>Стать</w:t>
      </w:r>
      <w:r>
        <w:rPr>
          <w:rFonts w:cs="Calibri"/>
        </w:rPr>
        <w:t>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Медицинские работники и руководители медицинских организаций не вправе: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принимать от организаций, занимающихся </w:t>
      </w:r>
      <w:r>
        <w:rPr>
          <w:rFonts w:cs="Calibri"/>
        </w:rPr>
        <w:t>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</w:t>
      </w:r>
      <w:r>
        <w:rPr>
          <w:rFonts w:cs="Calibri"/>
        </w:rPr>
        <w:t xml:space="preserve">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</w:t>
      </w:r>
      <w:r>
        <w:rPr>
          <w:rFonts w:cs="Calibri"/>
        </w:rPr>
        <w:t xml:space="preserve">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</w:t>
      </w:r>
      <w:r>
        <w:rPr>
          <w:rFonts w:cs="Calibri"/>
        </w:rPr>
        <w:t xml:space="preserve">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</w:t>
      </w:r>
      <w:r>
        <w:rPr>
          <w:rFonts w:cs="Calibri"/>
        </w:rPr>
        <w:t>оведении клинических исследований лекарственных препаратов, клинических испытаний медицинских изделий);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</w:t>
      </w:r>
      <w:r>
        <w:rPr>
          <w:rFonts w:cs="Calibri"/>
        </w:rPr>
        <w:t>язанных с проведением клинических исследований лекарственных препаратов, клинических испытаний медицинских изделий);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</w:t>
      </w:r>
      <w:r>
        <w:rPr>
          <w:rFonts w:cs="Calibri"/>
        </w:rPr>
        <w:t>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</w:t>
      </w:r>
      <w:r>
        <w:rPr>
          <w:rFonts w:cs="Calibri"/>
        </w:rPr>
        <w:t xml:space="preserve">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</w:t>
      </w:r>
      <w:r>
        <w:rPr>
          <w:rFonts w:cs="Calibri"/>
        </w:rPr>
        <w:t>безопасности лекарственных препаратов и мониторинга безопасности медицинских изделий;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</w:t>
      </w:r>
      <w:r>
        <w:rPr>
          <w:rFonts w:cs="Calibri"/>
        </w:rPr>
        <w:t>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Фармацевтические работники и руководители аптечных организаций не вправе: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</w:t>
      </w:r>
      <w:r>
        <w:rPr>
          <w:rFonts w:cs="Calibri"/>
        </w:rPr>
        <w:t>средств компании, представителя компании;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заключать с компанией, представителем компании соглашения о предложении населению опр</w:t>
      </w:r>
      <w:r>
        <w:rPr>
          <w:rFonts w:cs="Calibri"/>
        </w:rPr>
        <w:t>еделенных лекарственных препаратов,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</w:t>
      </w:r>
      <w:r>
        <w:rPr>
          <w:rFonts w:cs="Calibri"/>
        </w:rPr>
        <w:t>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</w:t>
      </w:r>
      <w:r>
        <w:rPr>
          <w:rFonts w:cs="Calibri"/>
        </w:rPr>
        <w:t>авители компаний несут ответственность, предусмотренную законодательством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8" w:name="Par1135"/>
      <w:bookmarkEnd w:id="168"/>
      <w:r>
        <w:rPr>
          <w:rFonts w:cs="Calibri"/>
        </w:rP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Конфликт интересов - ситуация, при</w:t>
      </w:r>
      <w:r>
        <w:rPr>
          <w:rFonts w:cs="Calibri"/>
        </w:rPr>
        <w:t xml:space="preserve">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</w:t>
      </w:r>
      <w:r>
        <w:rPr>
          <w:rFonts w:cs="Calibri"/>
        </w:rPr>
        <w:t>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 случае возникновения конфликт</w:t>
      </w:r>
      <w:r>
        <w:rPr>
          <w:rFonts w:cs="Calibri"/>
        </w:rPr>
        <w:t>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</w:t>
      </w:r>
      <w:r>
        <w:rPr>
          <w:rFonts w:cs="Calibri"/>
        </w:rPr>
        <w:t>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Руководитель медицинской организации или руководитель аптечной организации в семидневный срок со дня, к</w:t>
      </w:r>
      <w:r>
        <w:rPr>
          <w:rFonts w:cs="Calibri"/>
        </w:rPr>
        <w:t>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</w:t>
      </w:r>
      <w:r>
        <w:rPr>
          <w:rFonts w:cs="Calibri"/>
        </w:rPr>
        <w:t xml:space="preserve"> комиссию по урегулированию конфликта интересов.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2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r:id="rId327">
        <w:r>
          <w:rPr>
            <w:rStyle w:val="-"/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</w:t>
      </w:r>
      <w:r>
        <w:rPr>
          <w:rFonts w:cs="Calibri"/>
        </w:rPr>
        <w:t>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9" w:name="Par1146"/>
      <w:bookmarkEnd w:id="169"/>
      <w:r>
        <w:rPr>
          <w:rFonts w:cs="Calibri"/>
        </w:rPr>
        <w:t>Статья 76. Профессиональные некоммерческие организации, создав</w:t>
      </w:r>
      <w:r>
        <w:rPr>
          <w:rFonts w:cs="Calibri"/>
        </w:rPr>
        <w:t>аемые медицинскими работниками и фармацевтическими работниками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</w:t>
      </w:r>
      <w:r>
        <w:rPr>
          <w:rFonts w:cs="Calibri"/>
        </w:rPr>
        <w:t>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</w:t>
      </w:r>
      <w:r>
        <w:rPr>
          <w:rFonts w:cs="Calibri"/>
        </w:rPr>
        <w:t xml:space="preserve"> в соответствии с критериями: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принадлежности к медицинским работникам или фармацевтическим работникам;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принадлежности к профессии (врачей, медицинских сестер (фельдшеров), провизоров, фармацевтов);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принадлежности к одной врачебной специальности.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70" w:name="Par1152"/>
      <w:bookmarkEnd w:id="170"/>
      <w:r>
        <w:rPr>
          <w:rFonts w:cs="Calibri"/>
        </w:rPr>
        <w:t>2</w:t>
      </w:r>
      <w:r>
        <w:rPr>
          <w:rFonts w:cs="Calibri"/>
        </w:rPr>
        <w:t xml:space="preserve">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</w:t>
      </w:r>
      <w:hyperlink r:id="rId328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 и </w:t>
      </w:r>
      <w:hyperlink r:id="rId329">
        <w:r>
          <w:rPr>
            <w:rStyle w:val="-"/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</w:t>
      </w:r>
      <w:r>
        <w:rPr>
          <w:rFonts w:cs="Calibri"/>
        </w:rPr>
        <w:t xml:space="preserve"> для получения ими квалификационных категорий.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</w:t>
      </w:r>
      <w:r>
        <w:rPr>
          <w:rFonts w:cs="Calibri"/>
        </w:rPr>
        <w:t>ицинской помощи.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3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71" w:name="Par1154"/>
      <w:bookmarkEnd w:id="171"/>
      <w:r>
        <w:rPr>
          <w:rFonts w:cs="Calibri"/>
        </w:rPr>
        <w:t>3. Медицинские профессиональные некоммерческие орган</w:t>
      </w:r>
      <w:r>
        <w:rPr>
          <w:rFonts w:cs="Calibri"/>
        </w:rPr>
        <w:t xml:space="preserve">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152">
        <w:r>
          <w:rPr>
            <w:rStyle w:val="-"/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настоящей статьи, вправе принимать участие: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в аттестации врачей для получения ими квалификационных категорий;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</w:t>
      </w:r>
      <w:r>
        <w:rPr>
          <w:rFonts w:cs="Calibri"/>
        </w:rPr>
        <w:t>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4. При наличии на территории субъекта Российской Федерации нескольких медицинских профессиональных некоммерч</w:t>
      </w:r>
      <w:r>
        <w:rPr>
          <w:rFonts w:cs="Calibri"/>
        </w:rPr>
        <w:t xml:space="preserve">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154">
        <w:r>
          <w:rPr>
            <w:rStyle w:val="-"/>
            <w:rFonts w:cs="Calibri"/>
            <w:color w:val="0000FF"/>
          </w:rPr>
          <w:t>частью 3</w:t>
        </w:r>
      </w:hyperlink>
      <w:r>
        <w:rPr>
          <w:rFonts w:cs="Calibri"/>
        </w:rPr>
        <w:t xml:space="preserve"> настоящей статьи, осуществляет медицинская</w:t>
      </w:r>
      <w:r>
        <w:rPr>
          <w:rFonts w:cs="Calibri"/>
        </w:rPr>
        <w:t xml:space="preserve"> профессиональная некоммерческая организация, имеющая наибольшее количество членов.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331">
        <w:r>
          <w:rPr>
            <w:rStyle w:val="-"/>
            <w:rFonts w:cs="Calibri"/>
            <w:color w:val="0000FF"/>
          </w:rPr>
          <w:t>критериям</w:t>
        </w:r>
      </w:hyperlink>
      <w:r>
        <w:rPr>
          <w:rFonts w:cs="Calibri"/>
        </w:rP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</w:t>
      </w:r>
      <w:r>
        <w:rPr>
          <w:rFonts w:cs="Calibri"/>
        </w:rPr>
        <w:t>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</w:t>
      </w:r>
      <w:r>
        <w:rPr>
          <w:rFonts w:cs="Calibri"/>
        </w:rPr>
        <w:t>цинской помощи в установленном законодательством Российской Федерации порядке.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С 1 сентября 2013 года особенности реализации профессиональных образовательных программ медицинского и фармацевтического образования регулируются </w:t>
      </w:r>
      <w:hyperlink r:id="rId332">
        <w:r>
          <w:rPr>
            <w:rStyle w:val="-"/>
            <w:rFonts w:cs="Calibri"/>
            <w:color w:val="0000FF"/>
          </w:rPr>
          <w:t>статьей 82</w:t>
        </w:r>
      </w:hyperlink>
      <w:r>
        <w:rPr>
          <w:rFonts w:cs="Calibri"/>
        </w:rPr>
        <w:t xml:space="preserve"> Федерального закона от 29.12.2012 N 273-ФЗ.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</w:pPr>
      <w:bookmarkStart w:id="172" w:name="Par1165"/>
      <w:bookmarkEnd w:id="172"/>
      <w:r>
        <w:rPr>
          <w:rFonts w:cs="Calibri"/>
        </w:rPr>
        <w:t xml:space="preserve">Статья 77. Утратила силу с 1 сентября 2013 года. - Федеральный </w:t>
      </w:r>
      <w:hyperlink r:id="rId333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02.07.2013 N 185-ФЗ.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3" w:name="Par1167"/>
      <w:bookmarkEnd w:id="173"/>
      <w:r>
        <w:rPr>
          <w:rFonts w:cs="Calibri"/>
        </w:rPr>
        <w:t>Статья 78. Права медицинских организаций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Медицинская организация имеет право: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вносить </w:t>
      </w:r>
      <w:r>
        <w:rPr>
          <w:rFonts w:cs="Calibri"/>
        </w:rPr>
        <w:t>учредителю предложения по оптимизации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участвовать в оказании гражданам Российской Федерации медицинской помощи в соответствии с </w:t>
      </w:r>
      <w:hyperlink r:id="rId334">
        <w:r>
          <w:rPr>
            <w:rStyle w:val="-"/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выдавать рецепты на лекарственные препарат</w:t>
      </w:r>
      <w:r>
        <w:rPr>
          <w:rFonts w:cs="Calibri"/>
        </w:rPr>
        <w:t>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осуществлять научную и (или) научно-исследовательскую деятельность, в том числе проводить фундаментальные и</w:t>
      </w:r>
      <w:r>
        <w:rPr>
          <w:rFonts w:cs="Calibri"/>
        </w:rPr>
        <w:t xml:space="preserve"> прикладные научные исследования;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hyperlink r:id="rId33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требований о защите персональных данных и соблюдением врачебной тайны.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4" w:name="Par1176"/>
      <w:bookmarkEnd w:id="174"/>
      <w:r>
        <w:rPr>
          <w:rFonts w:cs="Calibri"/>
        </w:rPr>
        <w:t>Статья 79. Обязанности медицинских организаций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5" w:name="Par1178"/>
      <w:bookmarkEnd w:id="175"/>
      <w:r>
        <w:rPr>
          <w:rFonts w:cs="Calibri"/>
        </w:rPr>
        <w:t>1. Медицинская организация обязана: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оказывать гражданам </w:t>
      </w:r>
      <w:r>
        <w:rPr>
          <w:rFonts w:cs="Calibri"/>
        </w:rPr>
        <w:t>медицинскую помощь в экстренной форме;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336">
        <w:r>
          <w:rPr>
            <w:rStyle w:val="-"/>
            <w:rFonts w:cs="Calibri"/>
            <w:color w:val="0000FF"/>
          </w:rPr>
          <w:t>порядками</w:t>
        </w:r>
      </w:hyperlink>
      <w:r>
        <w:rPr>
          <w:rFonts w:cs="Calibri"/>
        </w:rPr>
        <w:t xml:space="preserve"> оказания медицинской помощи, и на основе </w:t>
      </w:r>
      <w:hyperlink r:id="rId337">
        <w:r>
          <w:rPr>
            <w:rStyle w:val="-"/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2 в ред. Федерального </w:t>
      </w:r>
      <w:hyperlink r:id="rId33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информировать граждан о возможности получения медицинской помощи в рамках </w:t>
      </w:r>
      <w:hyperlink r:id="rId339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</w:t>
      </w:r>
      <w:r>
        <w:rPr>
          <w:rFonts w:cs="Calibri"/>
        </w:rPr>
        <w:t>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соблюдать врачебную тайну, в том числе конфиденциальность персональных данных, используемых в медицинских инфо</w:t>
      </w:r>
      <w:r>
        <w:rPr>
          <w:rFonts w:cs="Calibri"/>
        </w:rPr>
        <w:t>рмационных системах;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пр</w:t>
      </w:r>
      <w:r>
        <w:rPr>
          <w:rFonts w:cs="Calibri"/>
        </w:rPr>
        <w:t>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7) информировать граждан в доступной форме, в том числе с использованием сети "</w:t>
      </w:r>
      <w:r>
        <w:rPr>
          <w:rFonts w:cs="Calibri"/>
        </w:rPr>
        <w:t>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</w:t>
      </w:r>
      <w:r>
        <w:rPr>
          <w:rFonts w:cs="Calibri"/>
        </w:rPr>
        <w:t xml:space="preserve">димую для проведения независимой оценки качества оказания услуг медицинскими организациями </w:t>
      </w:r>
      <w:hyperlink r:id="rId340">
        <w:r>
          <w:rPr>
            <w:rStyle w:val="-"/>
            <w:rFonts w:cs="Calibri"/>
            <w:color w:val="0000FF"/>
          </w:rPr>
          <w:t>информацию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(в ред. Федеральног</w:t>
      </w:r>
      <w:r>
        <w:rPr>
          <w:rFonts w:cs="Calibri"/>
        </w:rPr>
        <w:t xml:space="preserve">о </w:t>
      </w:r>
      <w:hyperlink r:id="rId34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21.07.2014 N 256-ФЗ)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8) обеспечивать профессиональную подготовку, переподготовку и повышение квалификации ме</w:t>
      </w:r>
      <w:r>
        <w:rPr>
          <w:rFonts w:cs="Calibri"/>
        </w:rPr>
        <w:t xml:space="preserve">дицинских работников в соответствии с трудовым </w:t>
      </w:r>
      <w:hyperlink r:id="rId34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9) информировать органы внутренни</w:t>
      </w:r>
      <w:r>
        <w:rPr>
          <w:rFonts w:cs="Calibri"/>
        </w:rPr>
        <w:t xml:space="preserve">х дел в </w:t>
      </w:r>
      <w:hyperlink r:id="rId343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уполномоченными федеральными органами исполнительной власти, о поступлении пациентов, в отн</w:t>
      </w:r>
      <w:r>
        <w:rPr>
          <w:rFonts w:cs="Calibri"/>
        </w:rPr>
        <w:t>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10) осуществлять страхование на случай причинения вреда жизни и (или) здоровью пациента при оказании медицинской помощи в соответстви</w:t>
      </w:r>
      <w:r>
        <w:rPr>
          <w:rFonts w:cs="Calibri"/>
        </w:rPr>
        <w:t xml:space="preserve">и с федеральным </w:t>
      </w:r>
      <w:hyperlink r:id="rId34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11) вести медицинскую документацию в установленном порядке и представлять отчетность по видам, формам, </w:t>
      </w:r>
      <w:r>
        <w:rPr>
          <w:rFonts w:cs="Calibri"/>
        </w:rPr>
        <w:t>в сроки и в объеме, которые установлены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12) обеспечивать учет и хранение медицинской документации, в том числе бланков строгой отчетности;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проводить мероприятия по снижению риска травматизма и п</w:t>
      </w:r>
      <w:r>
        <w:rPr>
          <w:rFonts w:cs="Calibri"/>
        </w:rPr>
        <w:t>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14) обеспечивать условия для проведения независимой оценки качества оказания услуг.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(п. 14 введен Федер</w:t>
      </w:r>
      <w:r>
        <w:rPr>
          <w:rFonts w:cs="Calibri"/>
        </w:rPr>
        <w:t xml:space="preserve">альным </w:t>
      </w:r>
      <w:hyperlink r:id="rId345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21.07.2014 N 256-ФЗ)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Медицинские организации, участвующие в реализации </w:t>
      </w:r>
      <w:hyperlink r:id="rId346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ar1178">
        <w:r>
          <w:rPr>
            <w:rStyle w:val="-"/>
            <w:rFonts w:cs="Calibri"/>
            <w:color w:val="0000FF"/>
          </w:rPr>
          <w:t>частью 1</w:t>
        </w:r>
      </w:hyperlink>
      <w:r>
        <w:rPr>
          <w:rFonts w:cs="Calibri"/>
        </w:rPr>
        <w:t xml:space="preserve"> настоящей статьи, также обязаны: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</w:t>
      </w:r>
      <w:r>
        <w:rPr>
          <w:rFonts w:cs="Calibri"/>
        </w:rPr>
        <w:t>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обесп</w:t>
      </w:r>
      <w:r>
        <w:rPr>
          <w:rFonts w:cs="Calibri"/>
        </w:rPr>
        <w:t>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проводить пропаганду здорового образа жизни и санитарно-гигиеническое просвещение населения.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</w:t>
      </w:r>
      <w:r>
        <w:rPr>
          <w:rFonts w:cs="Calibri"/>
        </w:rPr>
        <w:t xml:space="preserve">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</w:t>
      </w:r>
      <w:r>
        <w:rPr>
          <w:rFonts w:cs="Calibri"/>
        </w:rPr>
        <w:t xml:space="preserve"> и реализации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</w:t>
      </w:r>
      <w:hyperlink r:id="rId347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21.07.2014 N 256-ФЗ).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6" w:name="Par1206"/>
      <w:bookmarkEnd w:id="176"/>
      <w:r>
        <w:rPr>
          <w:rFonts w:cs="Calibri"/>
        </w:rPr>
        <w:t>Статья 79.1. Независимая оценка качества оказания услуг медицинскими организациями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(введена Федеральным </w:t>
      </w:r>
      <w:hyperlink r:id="rId34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21.07.2014 N 256-ФЗ)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Независимая оценка качества оказания услуг медицинскими организациями является одной и</w:t>
      </w:r>
      <w:r>
        <w:rPr>
          <w:rFonts w:cs="Calibri"/>
        </w:rPr>
        <w:t>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</w:t>
      </w:r>
      <w:r>
        <w:rPr>
          <w:rFonts w:cs="Calibri"/>
        </w:rPr>
        <w:t>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Независимая оценка качества оказания услуг медицинскими организациями предусматривает оценку условий о</w:t>
      </w:r>
      <w:r>
        <w:rPr>
          <w:rFonts w:cs="Calibri"/>
        </w:rPr>
        <w:t>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</w:t>
      </w:r>
      <w:r>
        <w:rPr>
          <w:rFonts w:cs="Calibri"/>
        </w:rPr>
        <w:t>ь, вежливость, компетентность работников медицинской организации; удовлетворенность оказанными услугами.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Независимая оценка качества оказания услуг медицинскими организациями осуществляется в соответствии с положениями настоящей статьи. При </w:t>
      </w:r>
      <w:hyperlink r:id="rId349">
        <w:r>
          <w:rPr>
            <w:rStyle w:val="-"/>
            <w:rFonts w:cs="Calibri"/>
            <w:color w:val="0000FF"/>
          </w:rPr>
          <w:t>проведении</w:t>
        </w:r>
      </w:hyperlink>
      <w:r>
        <w:rPr>
          <w:rFonts w:cs="Calibri"/>
        </w:rPr>
        <w:t xml:space="preserve"> независимой оценки качества оказания услуг медицинскими организациями используется общедоступная информация о медицинских орг</w:t>
      </w:r>
      <w:r>
        <w:rPr>
          <w:rFonts w:cs="Calibri"/>
        </w:rPr>
        <w:t>анизациях, размещаемая в том числе в форме открытых данных.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уполномоченный федеральный орган исполнительной власти с участием о</w:t>
      </w:r>
      <w:r>
        <w:rPr>
          <w:rFonts w:cs="Calibri"/>
        </w:rPr>
        <w:t>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</w:t>
      </w:r>
      <w:r>
        <w:rPr>
          <w:rFonts w:cs="Calibri"/>
        </w:rPr>
        <w:t>иями и утверждает положение о нем;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</w:t>
      </w:r>
      <w:r>
        <w:rPr>
          <w:rFonts w:cs="Calibri"/>
        </w:rPr>
        <w:t xml:space="preserve">й), соответствующих требованиям </w:t>
      </w:r>
      <w:hyperlink w:anchor="Par1154">
        <w:r>
          <w:rPr>
            <w:rStyle w:val="-"/>
            <w:rFonts w:cs="Calibri"/>
            <w:color w:val="0000FF"/>
          </w:rPr>
          <w:t>части 3 статьи 76</w:t>
        </w:r>
      </w:hyperlink>
      <w:r>
        <w:rPr>
          <w:rFonts w:cs="Calibri"/>
        </w:rP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</w:t>
      </w:r>
      <w:r>
        <w:rPr>
          <w:rFonts w:cs="Calibri"/>
        </w:rPr>
        <w:t xml:space="preserve"> субъектов Российской Федерации, и утверждают положение о них;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в случае передачи полномочий в сфере охраны здоровья в соответствии с </w:t>
      </w:r>
      <w:hyperlink w:anchor="Par336">
        <w:r>
          <w:rPr>
            <w:rStyle w:val="-"/>
            <w:rFonts w:cs="Calibri"/>
            <w:color w:val="0000FF"/>
          </w:rPr>
          <w:t>частью 2 статьи 16</w:t>
        </w:r>
      </w:hyperlink>
      <w:r>
        <w:rPr>
          <w:rFonts w:cs="Calibri"/>
        </w:rPr>
        <w:t xml:space="preserve"> настоящего Федерального закона органы местного самоуправления с участием</w:t>
      </w:r>
      <w:r>
        <w:rPr>
          <w:rFonts w:cs="Calibri"/>
        </w:rPr>
        <w:t xml:space="preserve">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</w:t>
      </w:r>
      <w:r>
        <w:rPr>
          <w:rFonts w:cs="Calibri"/>
        </w:rPr>
        <w:t>ми организациями, расположенными на территориях муниципальных образований, и утверждать положение о них.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r:id="rId350">
        <w:r>
          <w:rPr>
            <w:rStyle w:val="-"/>
            <w:rFonts w:cs="Calibri"/>
            <w:color w:val="0000FF"/>
          </w:rPr>
          <w:t>Показатели</w:t>
        </w:r>
      </w:hyperlink>
      <w:r>
        <w:rPr>
          <w:rFonts w:cs="Calibri"/>
        </w:rPr>
        <w:t>, ха</w:t>
      </w:r>
      <w:r>
        <w:rPr>
          <w:rFonts w:cs="Calibri"/>
        </w:rPr>
        <w:t>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</w:t>
      </w:r>
      <w:r>
        <w:rPr>
          <w:rFonts w:cs="Calibri"/>
        </w:rPr>
        <w:t>м совете.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</w:t>
      </w:r>
      <w:r>
        <w:rPr>
          <w:rFonts w:cs="Calibri"/>
        </w:rPr>
        <w:t>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</w:t>
      </w:r>
      <w:r>
        <w:rPr>
          <w:rFonts w:cs="Calibri"/>
        </w:rPr>
        <w:t>ются.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</w:t>
      </w:r>
      <w:r>
        <w:rPr>
          <w:rFonts w:cs="Calibri"/>
        </w:rPr>
        <w:t>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</w:t>
      </w:r>
      <w:r>
        <w:rPr>
          <w:rFonts w:cs="Calibri"/>
        </w:rPr>
        <w:t xml:space="preserve">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 Общественные советы по проведению независимой оценк</w:t>
      </w:r>
      <w:r>
        <w:rPr>
          <w:rFonts w:cs="Calibri"/>
        </w:rPr>
        <w:t>и качества оказания услуг медицинскими организациями: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определяют перечни медицинских организаций, которые участвуют в реализации </w:t>
      </w:r>
      <w:hyperlink r:id="rId351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формируют предложения для разработки технического задания для организации, которая осуществляет сбор, обо</w:t>
      </w:r>
      <w:r>
        <w:rPr>
          <w:rFonts w:cs="Calibri"/>
        </w:rPr>
        <w:t>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</w:t>
      </w:r>
      <w:r>
        <w:rPr>
          <w:rFonts w:cs="Calibri"/>
        </w:rPr>
        <w:t>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устанавливают при необходимости критерии оценки качества оказания услуг медицинскими</w:t>
      </w:r>
      <w:r>
        <w:rPr>
          <w:rFonts w:cs="Calibri"/>
        </w:rPr>
        <w:t xml:space="preserve"> организациями (дополнительно к установленным настоящей статьей общим критериям);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5) представляют соответственно в </w:t>
      </w:r>
      <w:r>
        <w:rPr>
          <w:rFonts w:cs="Calibri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</w:t>
      </w:r>
      <w:r>
        <w:rPr>
          <w:rFonts w:cs="Calibri"/>
        </w:rPr>
        <w:t>учшении их деятельности.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</w:t>
      </w:r>
      <w:hyperlink r:id="rId35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</w:t>
      </w:r>
      <w:r>
        <w:rPr>
          <w:rFonts w:cs="Calibri"/>
        </w:rPr>
        <w:t>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</w:t>
      </w:r>
      <w:r>
        <w:rPr>
          <w:rFonts w:cs="Calibri"/>
        </w:rPr>
        <w:t>ра, ответственного за проведение независимой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</w:t>
      </w:r>
      <w:r>
        <w:rPr>
          <w:rFonts w:cs="Calibri"/>
        </w:rPr>
        <w:t>ой и ведомственной статистической отчетностью (в случае, если она не размещена на официальном сайте организации).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</w:t>
      </w:r>
      <w:r>
        <w:rPr>
          <w:rFonts w:cs="Calibri"/>
        </w:rPr>
        <w:t>дерации,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</w:t>
      </w:r>
      <w:r>
        <w:rPr>
          <w:rFonts w:cs="Calibri"/>
        </w:rPr>
        <w:t>вованию деятельности медицинских организаций.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уполномоченным федеральным органом исполнительной власти на официальном сайте дл</w:t>
      </w:r>
      <w:r>
        <w:rPr>
          <w:rFonts w:cs="Calibri"/>
        </w:rPr>
        <w:t>я размещения информации о государственных и муниципальных учреждениях в сети "Интернет";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</w:t>
      </w:r>
      <w:r>
        <w:rPr>
          <w:rFonts w:cs="Calibri"/>
        </w:rPr>
        <w:t>ормации о государственных и муниципальных учреждениях в сети "Интернет".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</w:t>
      </w:r>
      <w:r>
        <w:rPr>
          <w:rFonts w:cs="Calibri"/>
        </w:rPr>
        <w:t xml:space="preserve">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353">
        <w:r>
          <w:rPr>
            <w:rStyle w:val="-"/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</w:t>
      </w:r>
      <w:r>
        <w:rPr>
          <w:rFonts w:cs="Calibri"/>
        </w:rPr>
        <w:t>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15. Информация, предоставление которой является обязательным в соответствии с законодательством Российской Федерации, размеща</w:t>
      </w:r>
      <w:r>
        <w:rPr>
          <w:rFonts w:cs="Calibri"/>
        </w:rPr>
        <w:t xml:space="preserve">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354">
        <w:r>
          <w:rPr>
            <w:rStyle w:val="-"/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 Контро</w:t>
      </w:r>
      <w:r>
        <w:rPr>
          <w:rFonts w:cs="Calibri"/>
        </w:rPr>
        <w:t>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7" w:name="Par1237"/>
      <w:bookmarkEnd w:id="177"/>
      <w:r>
        <w:rPr>
          <w:rFonts w:cs="Calibri"/>
          <w:b/>
          <w:bCs/>
        </w:rPr>
        <w:t>Глава 10. ПРОГРАММА ГОСУДАРСТВЕННЫХ ГАРАНТИЙ БЕСПЛАТНОГО</w:t>
      </w:r>
    </w:p>
    <w:p w:rsidR="008239B7" w:rsidRDefault="00803335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ОКАЗАНИЯ ГРАЖДАНАМ</w:t>
      </w:r>
      <w:r>
        <w:rPr>
          <w:rFonts w:cs="Calibri"/>
          <w:b/>
          <w:bCs/>
        </w:rPr>
        <w:t xml:space="preserve">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8" w:name="Par1240"/>
      <w:bookmarkEnd w:id="178"/>
      <w:r>
        <w:rPr>
          <w:rFonts w:cs="Calibri"/>
        </w:rPr>
        <w:t>Статья 80. Программа государственных гарантий бесплатного оказания гражданам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</w:t>
      </w:r>
      <w:r>
        <w:rPr>
          <w:rFonts w:cs="Calibri"/>
        </w:rPr>
        <w:t>ваемой в рамках клинической апробации) предоставляются: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5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первичная </w:t>
      </w:r>
      <w:r>
        <w:rPr>
          <w:rFonts w:cs="Calibri"/>
        </w:rPr>
        <w:t>медико-санитарная помощь, в том числе доврачебная, врачебная и специализированная;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2 в ред. Федерального </w:t>
      </w:r>
      <w:hyperlink r:id="rId35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скорая медицинская помощь, в том числе скорая специализированная;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паллиативная медицинская </w:t>
      </w:r>
      <w:r>
        <w:rPr>
          <w:rFonts w:cs="Calibri"/>
        </w:rPr>
        <w:t>помощь в медицинских организациях.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</w:t>
      </w:r>
      <w:r>
        <w:rPr>
          <w:rFonts w:cs="Calibri"/>
        </w:rPr>
        <w:t>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</w:t>
      </w:r>
      <w:r>
        <w:rPr>
          <w:rFonts w:cs="Calibri"/>
        </w:rPr>
        <w:t xml:space="preserve">ения, включенными в </w:t>
      </w:r>
      <w:hyperlink r:id="rId357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358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</w:t>
      </w:r>
      <w:r>
        <w:rPr>
          <w:rFonts w:cs="Calibri"/>
        </w:rPr>
        <w:t xml:space="preserve">оссийской Федерации </w:t>
      </w:r>
      <w:hyperlink r:id="rId359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медицинских изделий, имплантируемых в организм человека. </w:t>
      </w:r>
      <w:hyperlink r:id="rId360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формирования перечня медицинских изделий, имплантируемых в организм человека, устанавливается Правительством Российс</w:t>
      </w:r>
      <w:r>
        <w:rPr>
          <w:rFonts w:cs="Calibri"/>
        </w:rPr>
        <w:t>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361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2.1. Предельные отпускные цены производителей на меди</w:t>
      </w:r>
      <w:r>
        <w:rPr>
          <w:rFonts w:cs="Calibri"/>
        </w:rPr>
        <w:t xml:space="preserve">цинские изделия, включенные в утвержденный Правительством Российской Федерации </w:t>
      </w:r>
      <w:hyperlink r:id="rId362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медицинских изделий, имплантируемы</w:t>
      </w:r>
      <w:r>
        <w:rPr>
          <w:rFonts w:cs="Calibri"/>
        </w:rPr>
        <w:t xml:space="preserve">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предельные размеры оптовых надбавок и предельные размеры розничных надбавок к фактическим отпускным ценам </w:t>
      </w:r>
      <w:r>
        <w:rPr>
          <w:rFonts w:cs="Calibri"/>
        </w:rPr>
        <w:t>на указанные медицинские изделия подлежат государственному регулированию и определяются в соответствии с методикой, установленной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2.1 введена Федеральным </w:t>
      </w:r>
      <w:hyperlink r:id="rId363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33-ФЗ)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</w:t>
      </w:r>
      <w:r>
        <w:rPr>
          <w:rFonts w:cs="Calibri"/>
        </w:rPr>
        <w:t>овленном Правительством Российской Федерации: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</w:t>
      </w:r>
      <w:r>
        <w:rPr>
          <w:rFonts w:cs="Calibri"/>
        </w:rPr>
        <w:t xml:space="preserve">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ведет государственный реестр предельных отпускных цен производителей на медицинс</w:t>
      </w:r>
      <w:r>
        <w:rPr>
          <w:rFonts w:cs="Calibri"/>
        </w:rPr>
        <w:t>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</w:t>
      </w:r>
      <w:r>
        <w:rPr>
          <w:rFonts w:cs="Calibri"/>
        </w:rPr>
        <w:t>кой помощи. Указанный реестр содержит следующие сведения: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наименование производителя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наименование 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в) вид медицинского изделия в номенклатурной классификации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г) регистрационный номер </w:t>
      </w:r>
      <w:r>
        <w:rPr>
          <w:rFonts w:cs="Calibri"/>
        </w:rPr>
        <w:t>медицинского изделия;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д) зарегистрированная предельная отпускная цена производителя на медицинское изделие в рублях;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е) дата государственной регистрации предельной отпускной цены производителя на медицинское изделие.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2.2 введена Федеральным </w:t>
      </w:r>
      <w:hyperlink r:id="rId36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33-ФЗ)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При оказании медицинской помощи в рамках программы государственных гарантий бесплатного оказан</w:t>
      </w:r>
      <w:r>
        <w:rPr>
          <w:rFonts w:cs="Calibri"/>
        </w:rPr>
        <w:t>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1) оказание медицинских услуг, назначение и применение лекарственных пр</w:t>
      </w:r>
      <w:r>
        <w:rPr>
          <w:rFonts w:cs="Calibri"/>
        </w:rPr>
        <w:t xml:space="preserve">епаратов, включенных в </w:t>
      </w:r>
      <w:hyperlink r:id="rId365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жизненно необходимых и важнейших лекарственных препаратов, медицинских изделий, компонен</w:t>
      </w:r>
      <w:r>
        <w:rPr>
          <w:rFonts w:cs="Calibri"/>
        </w:rPr>
        <w:t xml:space="preserve">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366">
        <w:r>
          <w:rPr>
            <w:rStyle w:val="-"/>
            <w:rFonts w:cs="Calibri"/>
            <w:color w:val="0000FF"/>
          </w:rPr>
          <w:t>стандартами</w:t>
        </w:r>
      </w:hyperlink>
      <w:r>
        <w:rPr>
          <w:rFonts w:cs="Calibri"/>
        </w:rPr>
        <w:t xml:space="preserve">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</w:t>
      </w:r>
      <w:r>
        <w:rPr>
          <w:rFonts w:cs="Calibri"/>
        </w:rPr>
        <w:t>симости, по жизненным показаниям;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размещение в маломестных палатах (боксах) пациентов - по медицинским и (или) эпидемиологическим </w:t>
      </w:r>
      <w:hyperlink r:id="rId367">
        <w:r>
          <w:rPr>
            <w:rStyle w:val="-"/>
            <w:rFonts w:cs="Calibri"/>
            <w:color w:val="0000FF"/>
          </w:rPr>
          <w:t>показаниям</w:t>
        </w:r>
      </w:hyperlink>
      <w:r>
        <w:rPr>
          <w:rFonts w:cs="Calibri"/>
        </w:rPr>
        <w:t>, установленным уполномоченным федеральным органом исполнительной власти;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</w:t>
      </w:r>
      <w:r>
        <w:rPr>
          <w:rFonts w:cs="Calibri"/>
        </w:rPr>
        <w:t xml:space="preserve">ена семьи или иного </w:t>
      </w:r>
      <w:hyperlink r:id="rId368">
        <w:r>
          <w:rPr>
            <w:rStyle w:val="-"/>
            <w:rFonts w:cs="Calibri"/>
            <w:color w:val="0000FF"/>
          </w:rPr>
          <w:t>законного представителя</w:t>
        </w:r>
      </w:hyperlink>
      <w:r>
        <w:rPr>
          <w:rFonts w:cs="Calibri"/>
        </w:rPr>
        <w:t xml:space="preserve"> в медицинской организации в стационарных условиях с ребенком до достижения им </w:t>
      </w:r>
      <w:r>
        <w:rPr>
          <w:rFonts w:cs="Calibri"/>
        </w:rPr>
        <w:t>возраста четырех лет, а с ребенком старше указанного возраста - при наличии медицинских показаний;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369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 и </w:t>
      </w:r>
      <w:hyperlink r:id="rId370">
        <w:r>
          <w:rPr>
            <w:rStyle w:val="-"/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 в случае необходимости проведения такому пациенту диагностических исследований - при отсутстви</w:t>
      </w:r>
      <w:r>
        <w:rPr>
          <w:rFonts w:cs="Calibri"/>
        </w:rPr>
        <w:t>и возможности их проведения медицинской организацией, оказывающей медицинскую помощь пациенту;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</w:t>
      </w:r>
      <w:r>
        <w:rPr>
          <w:rFonts w:cs="Calibri"/>
        </w:rPr>
        <w:t>изация биологического материала.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4. </w:t>
      </w:r>
      <w:hyperlink r:id="rId371">
        <w:r>
          <w:rPr>
            <w:rStyle w:val="-"/>
            <w:rFonts w:cs="Calibri"/>
            <w:color w:val="0000FF"/>
          </w:rPr>
          <w:t>Программа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у</w:t>
      </w:r>
      <w:r>
        <w:rPr>
          <w:rFonts w:cs="Calibri"/>
        </w:rPr>
        <w:t>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В рамка</w:t>
      </w:r>
      <w:r>
        <w:rPr>
          <w:rFonts w:cs="Calibri"/>
        </w:rPr>
        <w:t>х программы государственных гарантий бесплатного оказания гражданам медицинской помощи устанавливаются: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перечень видов (включая </w:t>
      </w:r>
      <w:hyperlink r:id="rId372">
        <w:r>
          <w:rPr>
            <w:rStyle w:val="-"/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</w:t>
      </w:r>
      <w:r>
        <w:rPr>
          <w:rFonts w:cs="Calibri"/>
        </w:rPr>
        <w:t>латно;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 в ред. Федерального </w:t>
      </w:r>
      <w:hyperlink r:id="rId37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перечень заболеваний и состояний, оказание медицинско</w:t>
      </w:r>
      <w:r>
        <w:rPr>
          <w:rFonts w:cs="Calibri"/>
        </w:rPr>
        <w:t>й помощи при которых осуществляется бесплатно;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категории граждан, оказание медицинской помощи которым осуществляется бесплатно;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базовая программа обязательного медицинского страхования в соответствии с </w:t>
      </w:r>
      <w:hyperlink r:id="rId374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обязательном медицинском страховании;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средние нормативы объема медицинской помощи, средние нормативы финансовых затрат на е</w:t>
      </w:r>
      <w:r>
        <w:rPr>
          <w:rFonts w:cs="Calibri"/>
        </w:rPr>
        <w:t>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требования к территориальным программам государственных гарантий бесплатного оказан</w:t>
      </w:r>
      <w:r>
        <w:rPr>
          <w:rFonts w:cs="Calibri"/>
        </w:rPr>
        <w:t>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В части медицинской помощи, оказание которой осуществляется за счет бюджетных ассигнований федерального бюд</w:t>
      </w:r>
      <w:r>
        <w:rPr>
          <w:rFonts w:cs="Calibri"/>
        </w:rPr>
        <w:t>жета в программе государственных гарантий, устанавливаются: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перечень заболеваний, состояний, оказание медицинской </w:t>
      </w:r>
      <w:r>
        <w:rPr>
          <w:rFonts w:cs="Calibri"/>
        </w:rPr>
        <w:t>помощи при которых осуществляется за счет бюджетных ассигнований федерального бюджета;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порядок и условия оказания медицинской </w:t>
      </w:r>
      <w:r>
        <w:rPr>
          <w:rFonts w:cs="Calibri"/>
        </w:rPr>
        <w:t>помощи за счет бюджетных ассигнований федерального бюджета, целевые значения критериев доступности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</w:t>
      </w:r>
      <w:r>
        <w:rPr>
          <w:rFonts w:cs="Calibri"/>
        </w:rPr>
        <w:t>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9" w:name="Par1286"/>
      <w:bookmarkEnd w:id="179"/>
      <w:r>
        <w:rPr>
          <w:rFonts w:cs="Calibri"/>
        </w:rPr>
        <w:t xml:space="preserve">Статья 81. Территориальная </w:t>
      </w:r>
      <w:r>
        <w:rPr>
          <w:rFonts w:cs="Calibri"/>
        </w:rPr>
        <w:t>программа государственных гарантий бесплатного оказания гражданам медицинской помощи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</w:t>
      </w:r>
      <w:r>
        <w:rPr>
          <w:rFonts w:cs="Calibri"/>
        </w:rPr>
        <w:t xml:space="preserve">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37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обязательном медицинском страховании.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В рамках территориальной программы государственных гарантий бесплатн</w:t>
      </w:r>
      <w:r>
        <w:rPr>
          <w:rFonts w:cs="Calibri"/>
        </w:rPr>
        <w:t>ого оказания гражданам медицинской помощи органы государственной власти субъектов Российской Федерации устанавливают: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</w:t>
      </w:r>
      <w:r>
        <w:rPr>
          <w:rFonts w:cs="Calibri"/>
        </w:rPr>
        <w:t>ий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</w:t>
      </w:r>
      <w:r>
        <w:rPr>
          <w:rFonts w:cs="Calibri"/>
        </w:rPr>
        <w:t>жета территориального фонда обязательного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порядок реализации установленного законодательство</w:t>
      </w:r>
      <w:r>
        <w:rPr>
          <w:rFonts w:cs="Calibri"/>
        </w:rPr>
        <w:t>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5) перечень лекарственных препаратов, отпускаемых населению в соответст</w:t>
      </w:r>
      <w:r>
        <w:rPr>
          <w:rFonts w:cs="Calibri"/>
        </w:rPr>
        <w:t xml:space="preserve">вии с </w:t>
      </w:r>
      <w:hyperlink r:id="rId376">
        <w:r>
          <w:rPr>
            <w:rStyle w:val="-"/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групп населения и категорий заболеваний, при амбулаторном лечении которых лекарственные средства и изделия </w:t>
      </w:r>
      <w:r>
        <w:rPr>
          <w:rFonts w:cs="Calibri"/>
        </w:rPr>
        <w:t xml:space="preserve">медицинского назначения отпускаются по рецептам врачей бесплатно, а также в соответствии с </w:t>
      </w:r>
      <w:hyperlink r:id="rId377">
        <w:r>
          <w:rPr>
            <w:rStyle w:val="-"/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перечень медицинских организаций, участвующих в реализации территориальной программы государственных гарантий беспла</w:t>
      </w:r>
      <w:r>
        <w:rPr>
          <w:rFonts w:cs="Calibri"/>
        </w:rPr>
        <w:t>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378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обязательном медицинском страховании;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объем медицинской помощи в расчете на одного жителя, стоимость объема медицинско</w:t>
      </w:r>
      <w:r>
        <w:rPr>
          <w:rFonts w:cs="Calibri"/>
        </w:rPr>
        <w:t>й помощи с учетом условий ее оказания, подушевой норматив финансирования;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</w:t>
      </w:r>
      <w:r>
        <w:rPr>
          <w:rFonts w:cs="Calibri"/>
        </w:rPr>
        <w:t>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10 введен Федеральным </w:t>
      </w:r>
      <w:hyperlink r:id="rId37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</w:t>
      </w:r>
      <w:r>
        <w:rPr>
          <w:rFonts w:cs="Calibri"/>
        </w:rPr>
        <w:t>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</w:t>
      </w:r>
      <w:r>
        <w:rPr>
          <w:rFonts w:cs="Calibri"/>
        </w:rPr>
        <w:t>ия усредненных показателей, установленных стандартами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</w:t>
      </w:r>
      <w:hyperlink r:id="rId380">
        <w:r>
          <w:rPr>
            <w:rStyle w:val="-"/>
            <w:rFonts w:cs="Calibri"/>
            <w:color w:val="0000FF"/>
          </w:rPr>
          <w:t>порядки</w:t>
        </w:r>
      </w:hyperlink>
      <w:r>
        <w:rPr>
          <w:rFonts w:cs="Calibri"/>
        </w:rPr>
        <w:t xml:space="preserve"> оказания медицинской помощи и </w:t>
      </w:r>
      <w:hyperlink r:id="rId381">
        <w:r>
          <w:rPr>
            <w:rStyle w:val="-"/>
            <w:rFonts w:cs="Calibri"/>
            <w:color w:val="0000FF"/>
          </w:rPr>
          <w:t>стандарты</w:t>
        </w:r>
      </w:hyperlink>
      <w:r>
        <w:rPr>
          <w:rFonts w:cs="Calibri"/>
        </w:rPr>
        <w:t xml:space="preserve">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особенности половозрастного состава населения;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климатические и географические особенности р</w:t>
      </w:r>
      <w:r>
        <w:rPr>
          <w:rFonts w:cs="Calibri"/>
        </w:rPr>
        <w:t>егиона и транспортная доступность медицинских организаций;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8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обязательном медицинском страховании.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Уполномоченный федеральный орган исполнительной власти ежегодно осуществляет </w:t>
      </w:r>
      <w:hyperlink r:id="rId383">
        <w:r>
          <w:rPr>
            <w:rStyle w:val="-"/>
            <w:rFonts w:cs="Calibri"/>
            <w:color w:val="0000FF"/>
          </w:rPr>
          <w:t>мониторинг</w:t>
        </w:r>
      </w:hyperlink>
      <w:r>
        <w:rPr>
          <w:rFonts w:cs="Calibri"/>
        </w:rPr>
        <w:t xml:space="preserve"> формирования, экономического обоснования территориальных программ государственных гарантий бесплатного оказания гражданам м</w:t>
      </w:r>
      <w:r>
        <w:rPr>
          <w:rFonts w:cs="Calibri"/>
        </w:rPr>
        <w:t>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6. Уполномоченный федеральный орган исполнительной в</w:t>
      </w:r>
      <w:r>
        <w:rPr>
          <w:rFonts w:cs="Calibri"/>
        </w:rPr>
        <w:t>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</w:t>
      </w:r>
      <w:r>
        <w:rPr>
          <w:rFonts w:cs="Calibri"/>
        </w:rPr>
        <w:t xml:space="preserve">жданам медицинской помощи, в том числе территориальных программ обязательного медицинского страхования, в </w:t>
      </w:r>
      <w:hyperlink r:id="rId384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</w:t>
      </w:r>
      <w:r>
        <w:rPr>
          <w:rFonts w:cs="Calibri"/>
        </w:rPr>
        <w:t xml:space="preserve">ленном Правительством Российской Федерации. Указанные в настоящей части соглашения заключаются по </w:t>
      </w:r>
      <w:hyperlink r:id="rId385">
        <w:r>
          <w:rPr>
            <w:rStyle w:val="-"/>
            <w:rFonts w:cs="Calibri"/>
            <w:color w:val="0000FF"/>
          </w:rPr>
          <w:t>форме</w:t>
        </w:r>
      </w:hyperlink>
      <w:r>
        <w:rPr>
          <w:rFonts w:cs="Calibri"/>
        </w:rPr>
        <w:t>, утвержденной упол</w:t>
      </w:r>
      <w:r>
        <w:rPr>
          <w:rFonts w:cs="Calibri"/>
        </w:rPr>
        <w:t>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6 введена Федеральным </w:t>
      </w:r>
      <w:hyperlink r:id="rId386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01.12.2014 N 418-ФЗ)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0" w:name="Par1312"/>
      <w:bookmarkEnd w:id="180"/>
      <w:r>
        <w:rPr>
          <w:rFonts w:cs="Calibri"/>
          <w:b/>
          <w:bCs/>
        </w:rPr>
        <w:t>Глава 11. ФИНАНСОВОЕ ОБЕСПЕЧЕНИЕ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1" w:name="Par1314"/>
      <w:bookmarkEnd w:id="181"/>
      <w:r>
        <w:rPr>
          <w:rFonts w:cs="Calibri"/>
        </w:rPr>
        <w:t>Статья 82. Источники финансового обеспечения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Источниками финансового обеспечения в сфере охраны здоровья являются средства федерального бюджета, бюджетов субъектов Российско</w:t>
      </w:r>
      <w:r>
        <w:rPr>
          <w:rFonts w:cs="Calibri"/>
        </w:rPr>
        <w:t>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</w:t>
      </w:r>
      <w:r>
        <w:rPr>
          <w:rFonts w:cs="Calibri"/>
        </w:rPr>
        <w:t>й Федерации источники.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2" w:name="Par1318"/>
      <w:bookmarkEnd w:id="182"/>
      <w:r>
        <w:rPr>
          <w:rFonts w:cs="Calibri"/>
        </w:rPr>
        <w:t>Статья 83. Финансовое обеспечение оказания гражданам медицинской помощи и санаторно-курортного лечения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Финансовое обеспечение оказания гражданам первичной медико-санитарной помощи осуществляется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средств обязательного</w:t>
      </w:r>
      <w:r>
        <w:rPr>
          <w:rFonts w:cs="Calibri"/>
        </w:rPr>
        <w:t xml:space="preserve">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</w:t>
      </w:r>
      <w:r>
        <w:rPr>
          <w:rFonts w:cs="Calibri"/>
        </w:rPr>
        <w:t xml:space="preserve">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</w:t>
      </w:r>
      <w:r>
        <w:rPr>
          <w:rFonts w:cs="Calibri"/>
        </w:rPr>
        <w:t>) иных источников в соответствии с настоящим Федеральным законом.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средств обязательного медицинского страхования</w:t>
      </w:r>
      <w:r>
        <w:rPr>
          <w:rFonts w:cs="Calibri"/>
        </w:rPr>
        <w:t>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</w:t>
      </w:r>
      <w:r>
        <w:rPr>
          <w:rFonts w:cs="Calibri"/>
        </w:rPr>
        <w:t>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3) бюджетных ассигнований федерального бюдже</w:t>
      </w:r>
      <w:r>
        <w:rPr>
          <w:rFonts w:cs="Calibri"/>
        </w:rPr>
        <w:t>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медицинским организациям, подведомственным федеральным органам исполнительной власти (в части медицинской п</w:t>
      </w:r>
      <w:r>
        <w:rPr>
          <w:rFonts w:cs="Calibri"/>
        </w:rPr>
        <w:t xml:space="preserve">омощи, не включенной в базовую </w:t>
      </w:r>
      <w:hyperlink r:id="rId387">
        <w:r>
          <w:rPr>
            <w:rStyle w:val="-"/>
            <w:rFonts w:cs="Calibri"/>
            <w:color w:val="0000FF"/>
          </w:rPr>
          <w:t>программу</w:t>
        </w:r>
      </w:hyperlink>
      <w:r>
        <w:rPr>
          <w:rFonts w:cs="Calibri"/>
        </w:rPr>
        <w:t xml:space="preserve"> обязательного медицинского страхования, а также расходов, не включенных в струк</w:t>
      </w:r>
      <w:r>
        <w:rPr>
          <w:rFonts w:cs="Calibri"/>
        </w:rPr>
        <w:t>туру тарифов на оплату медицинской помощи, предусмотренную в базовой программе обязательного медицинского страхования);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388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389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иных источников в соответствии с настоящи</w:t>
      </w:r>
      <w:r>
        <w:rPr>
          <w:rFonts w:cs="Calibri"/>
        </w:rPr>
        <w:t>м Федеральным законом.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средств обязательного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2) бюджетных ассигнований бюджетов субъектов </w:t>
      </w:r>
      <w:r>
        <w:rPr>
          <w:rFonts w:cs="Calibri"/>
        </w:rPr>
        <w:t>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</w:t>
      </w:r>
      <w:r>
        <w:rPr>
          <w:rFonts w:cs="Calibri"/>
        </w:rPr>
        <w:t>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бюджетных ассигнований федерального бюджета, выделяемых меди</w:t>
      </w:r>
      <w:r>
        <w:rPr>
          <w:rFonts w:cs="Calibri"/>
        </w:rPr>
        <w:t>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</w:t>
      </w:r>
      <w:r>
        <w:rPr>
          <w:rFonts w:cs="Calibri"/>
        </w:rPr>
        <w:t>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390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391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Финансовое обеспечение оказания гражданам паллиативной медицинской помощи осуществляется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бюджетных ассигнований бюджетов субъектов Российской Федерации, выделяемых в рамках территориальных программ государственных гарантий</w:t>
      </w:r>
      <w:r>
        <w:rPr>
          <w:rFonts w:cs="Calibri"/>
        </w:rPr>
        <w:t xml:space="preserve"> бесплатного оказания гражданам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иных источников в соответствии с настоящим Федеральным законом.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бюдже</w:t>
      </w:r>
      <w:r>
        <w:rPr>
          <w:rFonts w:cs="Calibri"/>
        </w:rPr>
        <w:t>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</w:t>
      </w:r>
      <w:r>
        <w:rPr>
          <w:rFonts w:cs="Calibri"/>
        </w:rPr>
        <w:t>сударственных услуг по санаторно-курортному лечению;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иных источников в соответствии с настоящим Федеральным законом.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5.1. Финансовое обеспечение оказания медицинской помощи в рамках клинической апробации осуществляется за счет бюджетных ассигнований фед</w:t>
      </w:r>
      <w:r>
        <w:rPr>
          <w:rFonts w:cs="Calibri"/>
        </w:rPr>
        <w:t>ерального бюджета, предусмотренных на указанные цели.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5.1 введена Федеральным </w:t>
      </w:r>
      <w:hyperlink r:id="rId392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08.03.2015 N 55-ФЗ)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712">
        <w:r>
          <w:rPr>
            <w:rStyle w:val="-"/>
            <w:rFonts w:cs="Calibri"/>
            <w:color w:val="0000FF"/>
          </w:rPr>
          <w:t>части 1 статьи 42</w:t>
        </w:r>
      </w:hyperlink>
      <w:r>
        <w:rPr>
          <w:rFonts w:cs="Calibri"/>
        </w:rPr>
        <w:t xml:space="preserve"> настоящего Федерального закона, осуществляется за счет: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>(в ред. Федерального</w:t>
      </w:r>
      <w:r>
        <w:rPr>
          <w:rFonts w:cs="Calibri"/>
        </w:rPr>
        <w:t xml:space="preserve"> </w:t>
      </w:r>
      <w:hyperlink r:id="rId39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22.10.2014 N 314-ФЗ)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средств обязательного медицинского страхования, выделяемых в рамках территориальных п</w:t>
      </w:r>
      <w:r>
        <w:rPr>
          <w:rFonts w:cs="Calibri"/>
        </w:rPr>
        <w:t>рограмм обязательного медицинского страхования;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</w:t>
      </w:r>
      <w:r>
        <w:rPr>
          <w:rFonts w:cs="Calibri"/>
        </w:rPr>
        <w:t>ату медицинской помощи, предусмотренную в базовой программе обязательного медицинского страхования).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6.1. Финансовое обеспечение оказания медицинской помощи лицам, указанным в </w:t>
      </w:r>
      <w:hyperlink w:anchor="Par715">
        <w:r>
          <w:rPr>
            <w:rStyle w:val="-"/>
            <w:rFonts w:cs="Calibri"/>
            <w:color w:val="0000FF"/>
          </w:rPr>
          <w:t>части 3 статьи 42</w:t>
        </w:r>
      </w:hyperlink>
      <w:r>
        <w:rPr>
          <w:rFonts w:cs="Calibri"/>
        </w:rPr>
        <w:t xml:space="preserve"> настоящего Федерального закона, о</w:t>
      </w:r>
      <w:r>
        <w:rPr>
          <w:rFonts w:cs="Calibri"/>
        </w:rPr>
        <w:t>существляется за счет: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бюджетных ассигнований федерального бюджета;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средств обязательного медицинского страхования.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6.1 введена Федеральным </w:t>
      </w:r>
      <w:hyperlink r:id="rId394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22.10.2014 N 314-ФЗ)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Финансовое обеспечен</w:t>
      </w:r>
      <w:r>
        <w:rPr>
          <w:rFonts w:cs="Calibri"/>
        </w:rPr>
        <w:t>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9. Обе</w:t>
      </w:r>
      <w:r>
        <w:rPr>
          <w:rFonts w:cs="Calibri"/>
        </w:rPr>
        <w:t>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</w:t>
      </w:r>
      <w:r>
        <w:rPr>
          <w:rFonts w:cs="Calibri"/>
        </w:rPr>
        <w:t xml:space="preserve">х к сокращению продолжительности жизни гражданина или его инвалидности (за исключением заболеваний, указанных в </w:t>
      </w:r>
      <w:hyperlink w:anchor="Par260">
        <w:r>
          <w:rPr>
            <w:rStyle w:val="-"/>
            <w:rFonts w:cs="Calibri"/>
            <w:color w:val="0000FF"/>
          </w:rPr>
          <w:t>пункте 2 части 1 статьи 15</w:t>
        </w:r>
      </w:hyperlink>
      <w:r>
        <w:rPr>
          <w:rFonts w:cs="Calibri"/>
        </w:rPr>
        <w:t xml:space="preserve"> настоящего Федерального закона), осуществляется за счет средств бюджетов субъектов Росси</w:t>
      </w:r>
      <w:r>
        <w:rPr>
          <w:rFonts w:cs="Calibri"/>
        </w:rPr>
        <w:t>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</w:t>
      </w:r>
      <w:r>
        <w:rPr>
          <w:rFonts w:cs="Calibri"/>
        </w:rPr>
        <w:t xml:space="preserve">овленных </w:t>
      </w:r>
      <w:hyperlink r:id="rId395">
        <w:r>
          <w:rPr>
            <w:rStyle w:val="-"/>
            <w:rFonts w:cs="Calibri"/>
            <w:color w:val="0000FF"/>
          </w:rPr>
          <w:t>программой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11. Источники финансового </w:t>
      </w:r>
      <w:r>
        <w:rPr>
          <w:rFonts w:cs="Calibri"/>
        </w:rPr>
        <w:t>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</w:t>
      </w:r>
      <w:r>
        <w:rPr>
          <w:rFonts w:cs="Calibri"/>
        </w:rPr>
        <w:t>щи.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3" w:name="Par1357"/>
      <w:bookmarkEnd w:id="183"/>
      <w:r>
        <w:rPr>
          <w:rFonts w:cs="Calibri"/>
        </w:rPr>
        <w:t>Статья 84. Оплата медицинских услуг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4" w:name="Par1359"/>
      <w:bookmarkEnd w:id="184"/>
      <w:r>
        <w:rPr>
          <w:rFonts w:cs="Calibri"/>
        </w:rPr>
        <w:t xml:space="preserve"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</w:t>
      </w:r>
      <w:r>
        <w:rPr>
          <w:rFonts w:cs="Calibri"/>
        </w:rPr>
        <w:t>предоставляемых дополнительно при оказании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5" w:name="Par1360"/>
      <w:bookmarkEnd w:id="185"/>
      <w:r>
        <w:rPr>
          <w:rFonts w:cs="Calibri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</w:t>
      </w:r>
      <w:r>
        <w:rPr>
          <w:rFonts w:cs="Calibri"/>
        </w:rPr>
        <w:t xml:space="preserve"> страхования.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86" w:name="Par1361"/>
      <w:bookmarkEnd w:id="186"/>
      <w:r>
        <w:rPr>
          <w:rFonts w:cs="Calibri"/>
        </w:rPr>
        <w:t xml:space="preserve">3. При оказании платных медицинских услуг должны соблюдаться </w:t>
      </w:r>
      <w:hyperlink r:id="rId396">
        <w:r>
          <w:rPr>
            <w:rStyle w:val="-"/>
            <w:rFonts w:cs="Calibri"/>
            <w:color w:val="0000FF"/>
          </w:rPr>
          <w:t>порядки</w:t>
        </w:r>
      </w:hyperlink>
      <w:r>
        <w:rPr>
          <w:rFonts w:cs="Calibri"/>
        </w:rPr>
        <w:t xml:space="preserve"> оказания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87" w:name="Par1362"/>
      <w:bookmarkEnd w:id="187"/>
      <w:r>
        <w:rPr>
          <w:rFonts w:cs="Calibri"/>
        </w:rPr>
        <w:t>4. Платные</w:t>
      </w:r>
      <w:r>
        <w:rPr>
          <w:rFonts w:cs="Calibri"/>
        </w:rPr>
        <w:t xml:space="preserve"> медицинские услуги могут оказываться в полном объеме </w:t>
      </w:r>
      <w:hyperlink r:id="rId397">
        <w:r>
          <w:rPr>
            <w:rStyle w:val="-"/>
            <w:rFonts w:cs="Calibri"/>
            <w:color w:val="0000FF"/>
          </w:rPr>
          <w:t>стандарта</w:t>
        </w:r>
      </w:hyperlink>
      <w:r>
        <w:rPr>
          <w:rFonts w:cs="Calibri"/>
        </w:rPr>
        <w:t xml:space="preserve"> медицинской помощи либо по просьбе пациента в виде осущест</w:t>
      </w:r>
      <w:r>
        <w:rPr>
          <w:rFonts w:cs="Calibri"/>
        </w:rPr>
        <w:t>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Медицинские организации, участвующие в реализации </w:t>
      </w:r>
      <w:hyperlink r:id="rId398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</w:t>
      </w:r>
      <w:r>
        <w:rPr>
          <w:rFonts w:cs="Calibri"/>
        </w:rPr>
        <w:t>омощи, имеют право оказывать пациентам платные медицинские услуги: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</w:t>
      </w:r>
      <w:r>
        <w:rPr>
          <w:rFonts w:cs="Calibri"/>
        </w:rPr>
        <w:t>го оказания гражданам медицинской помощи и (или) целевыми программами;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гражданам иностранных государств, лицам без гражданства, </w:t>
      </w:r>
      <w:r>
        <w:rPr>
          <w:rFonts w:cs="Calibri"/>
        </w:rPr>
        <w:t xml:space="preserve">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</w:t>
      </w:r>
      <w:r>
        <w:rPr>
          <w:rFonts w:cs="Calibri"/>
        </w:rPr>
        <w:t>международными договорами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02">
        <w:r>
          <w:rPr>
            <w:rStyle w:val="-"/>
            <w:rFonts w:cs="Calibri"/>
            <w:color w:val="0000FF"/>
          </w:rPr>
          <w:t>статьей 21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 Отказ пациента от</w:t>
      </w:r>
      <w:r>
        <w:rPr>
          <w:rFonts w:cs="Calibri"/>
        </w:rPr>
        <w:t xml:space="preserve">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</w:t>
      </w:r>
      <w:r>
        <w:rPr>
          <w:rFonts w:cs="Calibri"/>
        </w:rPr>
        <w:t>ой помощи и территориальной программы государственных гарантий бесплатного оказания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7. </w:t>
      </w:r>
      <w:hyperlink r:id="rId399">
        <w:r>
          <w:rPr>
            <w:rStyle w:val="-"/>
            <w:rFonts w:cs="Calibri"/>
            <w:color w:val="0000FF"/>
          </w:rPr>
          <w:t>Пор</w:t>
        </w:r>
        <w:r>
          <w:rPr>
            <w:rStyle w:val="-"/>
            <w:rFonts w:cs="Calibri"/>
            <w:color w:val="0000FF"/>
          </w:rPr>
          <w:t>ядок</w:t>
        </w:r>
      </w:hyperlink>
      <w:r>
        <w:rPr>
          <w:rFonts w:cs="Calibri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88" w:name="Par1370"/>
      <w:bookmarkEnd w:id="188"/>
      <w:r>
        <w:rPr>
          <w:rFonts w:cs="Calibri"/>
        </w:rPr>
        <w:t xml:space="preserve">8. К отношениям, связанным с оказанием платных медицинских услуг, применяются положения </w:t>
      </w:r>
      <w:hyperlink r:id="rId40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Российской Федерации от 7 февраля 1992 года N 2300-1 "О защите прав потребителей".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9" w:name="Par1372"/>
      <w:bookmarkEnd w:id="189"/>
      <w:r>
        <w:rPr>
          <w:rFonts w:cs="Calibri"/>
          <w:b/>
          <w:bCs/>
        </w:rPr>
        <w:t>Глава 12. ОРГАНИЗАЦИЯ КОНТРОЛЯ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0" w:name="Par1374"/>
      <w:bookmarkEnd w:id="190"/>
      <w:r>
        <w:rPr>
          <w:rFonts w:cs="Calibri"/>
        </w:rPr>
        <w:t>Статья 85. Контро</w:t>
      </w:r>
      <w:r>
        <w:rPr>
          <w:rFonts w:cs="Calibri"/>
        </w:rPr>
        <w:t>ль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Контроль в сфере охраны здоровья включает в себя: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контроль качества и безопасности медицинской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40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обращении лекарственных средств;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0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государственный контроль за обращением медицинских изделий;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03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федеральный государственный санитарно-эпидемиологический надзор, осуществляемый в соответствии </w:t>
      </w:r>
      <w:r>
        <w:rPr>
          <w:rFonts w:cs="Calibri"/>
        </w:rPr>
        <w:t xml:space="preserve">с </w:t>
      </w:r>
      <w:hyperlink r:id="rId404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санитарно-эпидемиологическом благополучии населения.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0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1" w:name="Par1385"/>
      <w:bookmarkEnd w:id="191"/>
      <w:r>
        <w:rPr>
          <w:rFonts w:cs="Calibri"/>
        </w:rPr>
        <w:t>Статья 86. Полномочия органов, осуществляющих государственный контроль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</w:t>
      </w:r>
      <w:r>
        <w:rPr>
          <w:rFonts w:cs="Calibri"/>
        </w:rPr>
        <w:t xml:space="preserve">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1) выдают обязательные для ис</w:t>
      </w:r>
      <w:r>
        <w:rPr>
          <w:rFonts w:cs="Calibri"/>
        </w:rPr>
        <w:t xml:space="preserve">полнения предписания в случае выявления нарушений законодательства Российской Федерации в сфере охраны здоровья, </w:t>
      </w:r>
      <w:hyperlink r:id="rId406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об обращении лекарственных средств;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407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</w:t>
      </w:r>
      <w:r>
        <w:rPr>
          <w:rFonts w:cs="Calibri"/>
        </w:rPr>
        <w:t>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3) составляют протоколы об </w:t>
      </w:r>
      <w:r>
        <w:rPr>
          <w:rFonts w:cs="Calibri"/>
        </w:rPr>
        <w:t>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направляют в уполномоченные органы материалы,</w:t>
      </w:r>
      <w:r>
        <w:rPr>
          <w:rFonts w:cs="Calibri"/>
        </w:rPr>
        <w:t xml:space="preserve">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408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об обращении лекарственных средств;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участвуют в рассмотрении судом дел, связанных с примене</w:t>
      </w:r>
      <w:r>
        <w:rPr>
          <w:rFonts w:cs="Calibri"/>
        </w:rPr>
        <w:t>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7) размещают на официальном сайте в сети "Интернет" решения и предписания, принятые в процессе </w:t>
      </w:r>
      <w:r>
        <w:rPr>
          <w:rFonts w:cs="Calibri"/>
        </w:rPr>
        <w:t>осуществления государственного контроля в сфере охраны здоровья и затрагивающие интересы неопределенного круга лиц.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При рассмотрении заявлений о нарушении законодательства Российской Федерации в сфере охраны здоровья, </w:t>
      </w:r>
      <w:hyperlink r:id="rId409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</w:t>
      </w:r>
      <w:r>
        <w:rPr>
          <w:rFonts w:cs="Calibri"/>
        </w:rPr>
        <w:t>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</w:t>
      </w:r>
      <w:r>
        <w:rPr>
          <w:rFonts w:cs="Calibri"/>
        </w:rPr>
        <w:t>енных средств имеют право: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запрашивать и получать све</w:t>
      </w:r>
      <w:r>
        <w:rPr>
          <w:rFonts w:cs="Calibri"/>
        </w:rPr>
        <w:t>дения, необходимые для принятия решений по вопросам, отнесенным к компетенции органа государственного контроля;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привлекать</w:t>
      </w:r>
      <w:r>
        <w:rPr>
          <w:rFonts w:cs="Calibri"/>
        </w:rPr>
        <w:t xml:space="preserve"> в установленном порядке для проработки вопросов в сфере охраны здоровья научные и иные организации, ученых и специалистов;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</w:t>
      </w:r>
      <w:r>
        <w:rPr>
          <w:rFonts w:cs="Calibri"/>
        </w:rPr>
        <w:t>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изымать образцы производимых товаров в установленном законодательс</w:t>
      </w:r>
      <w:r>
        <w:rPr>
          <w:rFonts w:cs="Calibri"/>
        </w:rPr>
        <w:t>твом Российской Федерации порядке;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</w:t>
      </w:r>
      <w:r>
        <w:rPr>
          <w:rFonts w:cs="Calibri"/>
        </w:rPr>
        <w:t xml:space="preserve">охраны здоровья, </w:t>
      </w:r>
      <w:hyperlink r:id="rId410">
        <w:r>
          <w:rPr>
            <w:rStyle w:val="-"/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об обращении лекарственных средств.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2" w:name="Par1405"/>
      <w:bookmarkEnd w:id="192"/>
      <w:r>
        <w:rPr>
          <w:rFonts w:cs="Calibri"/>
        </w:rPr>
        <w:t>Статья 87. Контроль качества</w:t>
      </w:r>
      <w:r>
        <w:rPr>
          <w:rFonts w:cs="Calibri"/>
        </w:rPr>
        <w:t xml:space="preserve"> и безопасности медицинской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Контроль качества и безопасности медицинской деятельности осуществляется в следующих формах: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государственный контроль;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ведомственный контроль;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внутренний контроль.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Контроль качества и безопасности ме</w:t>
      </w:r>
      <w:r>
        <w:rPr>
          <w:rFonts w:cs="Calibri"/>
        </w:rPr>
        <w:t>дицинской деятельности осуществляется путем: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определения показателей качества деятельности медицинских организаций;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3) соблюдения об</w:t>
      </w:r>
      <w:r>
        <w:rPr>
          <w:rFonts w:cs="Calibri"/>
        </w:rPr>
        <w:t xml:space="preserve">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411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обязательном медицинском страховании;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создания системы оценки деятельности медицинских работников, участвующих в оказании медицинских услуг;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создания информа</w:t>
      </w:r>
      <w:r>
        <w:rPr>
          <w:rFonts w:cs="Calibri"/>
        </w:rPr>
        <w:t>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3" w:name="Par1418"/>
      <w:bookmarkEnd w:id="193"/>
      <w:r>
        <w:rPr>
          <w:rFonts w:cs="Calibri"/>
        </w:rPr>
        <w:t>Статья 88. Государственный контроль качества и безопасности медицинской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Государственный контроль качес</w:t>
      </w:r>
      <w:r>
        <w:rPr>
          <w:rFonts w:cs="Calibri"/>
        </w:rPr>
        <w:t>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Государственный контроль качества и безопасности медицинской деятельности осуществляется путем: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проведения проверок соблюд</w:t>
      </w:r>
      <w:r>
        <w:rPr>
          <w:rFonts w:cs="Calibri"/>
        </w:rPr>
        <w:t>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осуществления </w:t>
      </w:r>
      <w:hyperlink r:id="rId412">
        <w:r>
          <w:rPr>
            <w:rStyle w:val="-"/>
            <w:rFonts w:cs="Calibri"/>
            <w:color w:val="0000FF"/>
          </w:rPr>
          <w:t>лицензирования</w:t>
        </w:r>
      </w:hyperlink>
      <w:r>
        <w:rPr>
          <w:rFonts w:cs="Calibri"/>
        </w:rPr>
        <w:t xml:space="preserve"> медицинской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94" w:name="Par1424"/>
      <w:bookmarkEnd w:id="194"/>
      <w:r>
        <w:rPr>
          <w:rFonts w:cs="Calibri"/>
        </w:rPr>
        <w:t xml:space="preserve">3) проведения проверок применения медицинскими организациями </w:t>
      </w:r>
      <w:hyperlink r:id="rId413">
        <w:r>
          <w:rPr>
            <w:rStyle w:val="-"/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 и </w:t>
      </w:r>
      <w:hyperlink r:id="rId414">
        <w:r>
          <w:rPr>
            <w:rStyle w:val="-"/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(п. 3 в ред. Федерального </w:t>
      </w:r>
      <w:hyperlink r:id="rId41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</w:t>
      </w:r>
      <w:r>
        <w:rPr>
          <w:rFonts w:cs="Calibri"/>
        </w:rPr>
        <w:t>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1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5" w:name="Par1428"/>
      <w:bookmarkEnd w:id="195"/>
      <w:r>
        <w:rPr>
          <w:rFonts w:cs="Calibri"/>
        </w:rPr>
        <w:t>5) проведения проверок соблюдения медицинскими организациями безопасных условий труда, треб</w:t>
      </w:r>
      <w:r>
        <w:rPr>
          <w:rFonts w:cs="Calibri"/>
        </w:rPr>
        <w:t>ований по безопасному применению и эксплуатации медицинских изделий и их утилизации (уничтожению);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6" w:name="Par1429"/>
      <w:bookmarkEnd w:id="196"/>
      <w:r>
        <w:rPr>
          <w:rFonts w:cs="Calibri"/>
        </w:rP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</w:t>
      </w:r>
      <w:r>
        <w:rPr>
          <w:rFonts w:cs="Calibri"/>
        </w:rPr>
        <w:t>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7) проведения проверок организации и осуществления ведомственного контроля и внутреннего контроля качества и безопасно</w:t>
      </w:r>
      <w:r>
        <w:rPr>
          <w:rFonts w:cs="Calibri"/>
        </w:rPr>
        <w:t xml:space="preserve">сти медицинской деятельности органами и организациями, указанными в </w:t>
      </w:r>
      <w:hyperlink w:anchor="Par1435">
        <w:r>
          <w:rPr>
            <w:rStyle w:val="-"/>
            <w:rFonts w:cs="Calibri"/>
            <w:color w:val="0000FF"/>
          </w:rPr>
          <w:t>части 1 статьи 89</w:t>
        </w:r>
      </w:hyperlink>
      <w:r>
        <w:rPr>
          <w:rFonts w:cs="Calibri"/>
        </w:rPr>
        <w:t xml:space="preserve"> и в </w:t>
      </w:r>
      <w:hyperlink w:anchor="Par1438">
        <w:r>
          <w:rPr>
            <w:rStyle w:val="-"/>
            <w:rFonts w:cs="Calibri"/>
            <w:color w:val="0000FF"/>
          </w:rPr>
          <w:t>статье 90</w:t>
        </w:r>
      </w:hyperlink>
      <w:r>
        <w:rPr>
          <w:rFonts w:cs="Calibri"/>
        </w:rPr>
        <w:t xml:space="preserve"> настоящего Федерального закона.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</w:t>
      </w:r>
      <w:hyperlink r:id="rId417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7" w:name="Par1433"/>
      <w:bookmarkEnd w:id="197"/>
      <w:r>
        <w:rPr>
          <w:rFonts w:cs="Calibri"/>
        </w:rPr>
        <w:t>Статья 89. Ведомств</w:t>
      </w:r>
      <w:r>
        <w:rPr>
          <w:rFonts w:cs="Calibri"/>
        </w:rPr>
        <w:t>енный контроль качества и безопасности медицинской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198" w:name="Par1435"/>
      <w:bookmarkEnd w:id="198"/>
      <w:r>
        <w:rPr>
          <w:rFonts w:cs="Calibri"/>
        </w:rP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</w:t>
      </w:r>
      <w:r>
        <w:rPr>
          <w:rFonts w:cs="Calibri"/>
        </w:rPr>
        <w:t xml:space="preserve">ьности подведомственных им органов и организаций посредством осуществления полномочий, предусмотренных </w:t>
      </w:r>
      <w:hyperlink w:anchor="Par1424">
        <w:r>
          <w:rPr>
            <w:rStyle w:val="-"/>
            <w:rFonts w:cs="Calibri"/>
            <w:color w:val="0000FF"/>
          </w:rPr>
          <w:t>пунктами 3</w:t>
        </w:r>
      </w:hyperlink>
      <w:r>
        <w:rPr>
          <w:rFonts w:cs="Calibri"/>
        </w:rPr>
        <w:t xml:space="preserve">, </w:t>
      </w:r>
      <w:hyperlink w:anchor="Par1428">
        <w:r>
          <w:rPr>
            <w:rStyle w:val="-"/>
            <w:rFonts w:cs="Calibri"/>
            <w:color w:val="0000FF"/>
          </w:rPr>
          <w:t>5</w:t>
        </w:r>
      </w:hyperlink>
      <w:r>
        <w:rPr>
          <w:rFonts w:cs="Calibri"/>
        </w:rPr>
        <w:t xml:space="preserve"> и </w:t>
      </w:r>
      <w:hyperlink w:anchor="Par1429">
        <w:r>
          <w:rPr>
            <w:rStyle w:val="-"/>
            <w:rFonts w:cs="Calibri"/>
            <w:color w:val="0000FF"/>
          </w:rPr>
          <w:t>6 части 2 статьи 88</w:t>
        </w:r>
      </w:hyperlink>
      <w:r>
        <w:rPr>
          <w:rFonts w:cs="Calibri"/>
        </w:rPr>
        <w:t xml:space="preserve"> настоящего Федерального зак</w:t>
      </w:r>
      <w:r>
        <w:rPr>
          <w:rFonts w:cs="Calibri"/>
        </w:rPr>
        <w:t>она.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r:id="rId418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и проведения ведомственного контроля качества и безопасности медицинской деятельности устанавл</w:t>
      </w:r>
      <w:r>
        <w:rPr>
          <w:rFonts w:cs="Calibri"/>
        </w:rPr>
        <w:t>ивается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9" w:name="Par1438"/>
      <w:bookmarkEnd w:id="199"/>
      <w:r>
        <w:rPr>
          <w:rFonts w:cs="Calibri"/>
        </w:rPr>
        <w:t>Статья 90. Внутренний контроль качества и безопасности медицинской деятельности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Органами, организациями государственной, муниципальной и частной систем здравоохранения осуществляется внутр</w:t>
      </w:r>
      <w:r>
        <w:rPr>
          <w:rFonts w:cs="Calibri"/>
        </w:rPr>
        <w:t>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0" w:name="Par1442"/>
      <w:bookmarkEnd w:id="200"/>
      <w:r>
        <w:rPr>
          <w:rFonts w:cs="Calibri"/>
        </w:rPr>
        <w:t>Статья 91. Информационные системы в сфере здравоохранения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Приказом Минздравсоцразвития РФ от 28.04.2011 N 364 утверждена </w:t>
      </w:r>
      <w:hyperlink r:id="rId419">
        <w:r>
          <w:rPr>
            <w:rStyle w:val="-"/>
            <w:rFonts w:cs="Calibri"/>
            <w:color w:val="0000FF"/>
          </w:rPr>
          <w:t>Концепция</w:t>
        </w:r>
      </w:hyperlink>
      <w:r>
        <w:rPr>
          <w:rFonts w:cs="Calibri"/>
        </w:rPr>
        <w:t xml:space="preserve"> создания единой государственной информационной си</w:t>
      </w:r>
      <w:r>
        <w:rPr>
          <w:rFonts w:cs="Calibri"/>
        </w:rPr>
        <w:t>стемы в сфере здравоохранения.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</w:t>
      </w:r>
      <w:r>
        <w:rPr>
          <w:rFonts w:cs="Calibri"/>
        </w:rPr>
        <w:t>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1" w:name="Par1449"/>
      <w:bookmarkEnd w:id="201"/>
      <w:r>
        <w:rPr>
          <w:rFonts w:cs="Calibri"/>
        </w:rPr>
        <w:t xml:space="preserve">2. Операторами информационных систем являются уполномоченный федеральный орган исполнительной власти, </w:t>
      </w:r>
      <w:r>
        <w:rPr>
          <w:rFonts w:cs="Calibri"/>
        </w:rPr>
        <w:t>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</w:t>
      </w:r>
      <w:r>
        <w:rPr>
          <w:rFonts w:cs="Calibri"/>
        </w:rPr>
        <w:t>го страхования в части, касающейся персонифицированного учета в системе обязательного медицинского страхования.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Приказом ФФОМС от 07.04.2011 N 79 утверждены Общие </w:t>
      </w:r>
      <w:hyperlink r:id="rId420">
        <w:r>
          <w:rPr>
            <w:rStyle w:val="-"/>
            <w:rFonts w:cs="Calibri"/>
            <w:color w:val="0000FF"/>
          </w:rPr>
          <w:t>принципы</w:t>
        </w:r>
      </w:hyperlink>
      <w:r>
        <w:rPr>
          <w:rFonts w:cs="Calibri"/>
        </w:rPr>
        <w:t xml:space="preserve">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Порядок ведения информационных </w:t>
      </w:r>
      <w:r>
        <w:rPr>
          <w:rFonts w:cs="Calibri"/>
        </w:rPr>
        <w:t>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2" w:name="Par1456"/>
      <w:bookmarkEnd w:id="202"/>
      <w:r>
        <w:rPr>
          <w:rFonts w:cs="Calibri"/>
        </w:rPr>
        <w:t>Статья 92. Ведение персонифицированного учета при осуществлении медицинской деят</w:t>
      </w:r>
      <w:r>
        <w:rPr>
          <w:rFonts w:cs="Calibri"/>
        </w:rPr>
        <w:t>ельности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В целях осуществления персонифицированного учета операторы информационных систем, указанные в </w:t>
      </w:r>
      <w:hyperlink w:anchor="Par1449">
        <w:r>
          <w:rPr>
            <w:rStyle w:val="-"/>
            <w:rFonts w:cs="Calibri"/>
            <w:color w:val="0000FF"/>
          </w:rPr>
          <w:t>части 2 статьи 91</w:t>
        </w:r>
      </w:hyperlink>
      <w:r>
        <w:rPr>
          <w:rFonts w:cs="Calibri"/>
        </w:rPr>
        <w:t xml:space="preserve"> настоящего Федерального закона, получают информацию от органов и организаций государственной, муниципальной и ч</w:t>
      </w:r>
      <w:r>
        <w:rPr>
          <w:rFonts w:cs="Calibri"/>
        </w:rPr>
        <w:t>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По вопросу, касающемуся порядка ведения персонифицированного учета в сфере обязательного </w:t>
      </w:r>
      <w:r>
        <w:rPr>
          <w:rFonts w:cs="Calibri"/>
        </w:rPr>
        <w:t xml:space="preserve">медицинского страхования, см. </w:t>
      </w:r>
      <w:hyperlink r:id="rId421">
        <w:r>
          <w:rPr>
            <w:rStyle w:val="-"/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Минздравсоцразвития РФ от 25.01.2011 N 29н.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Порядок ведения персонифицированного </w:t>
      </w:r>
      <w:r>
        <w:rPr>
          <w:rFonts w:cs="Calibri"/>
        </w:rPr>
        <w:t>учета определяется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</w:t>
      </w:r>
      <w:r>
        <w:rPr>
          <w:rFonts w:cs="Calibri"/>
        </w:rPr>
        <w:t xml:space="preserve">ите в соответствии с </w:t>
      </w:r>
      <w:hyperlink r:id="rId422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3" w:name="Par1467"/>
      <w:bookmarkEnd w:id="203"/>
      <w:r>
        <w:rPr>
          <w:rFonts w:cs="Calibri"/>
        </w:rPr>
        <w:t xml:space="preserve">Статья 93. Сведения о лицах, которые участвуют в оказании </w:t>
      </w:r>
      <w:r>
        <w:rPr>
          <w:rFonts w:cs="Calibri"/>
        </w:rPr>
        <w:t>медицинских услуг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фамилия, имя, отчество (последнее - 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пол;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дата рождения;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4) </w:t>
      </w:r>
      <w:r>
        <w:rPr>
          <w:rFonts w:cs="Calibri"/>
        </w:rPr>
        <w:t>место рождения;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гражданство;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данные документа, удостоверяющего личность;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место жительства;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место регистрации;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дата регистрации;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10) страховой номер индивидуального лицевого счета (при наличии), принятый в соответствии с </w:t>
      </w:r>
      <w:hyperlink r:id="rId423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индивидуальном (персонифицированном) учете в системе обязательного пенсионного с</w:t>
      </w:r>
      <w:r>
        <w:rPr>
          <w:rFonts w:cs="Calibri"/>
        </w:rPr>
        <w:t>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2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12) наименование организации, оказывающей медицинские услуги;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занимаемая должность в организации, оказывающей медицинские услуги.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4" w:name="Par1485"/>
      <w:bookmarkEnd w:id="204"/>
      <w:r>
        <w:rPr>
          <w:rFonts w:cs="Calibri"/>
        </w:rPr>
        <w:t>Статья 94. Сведения о лицах, которым оказыв</w:t>
      </w:r>
      <w:r>
        <w:rPr>
          <w:rFonts w:cs="Calibri"/>
        </w:rPr>
        <w:t>аются медицинские услуги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фамилия, имя, отчество (последнее - 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пол;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дата рождения;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место р</w:t>
      </w:r>
      <w:r>
        <w:rPr>
          <w:rFonts w:cs="Calibri"/>
        </w:rPr>
        <w:t>ождения;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гражданство;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данные документа, удостоверяющего личность;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7) место жительства;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место регистрации;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9) дата регистрации;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10) страховой номер индивидуального лицевого счета (при наличии), принятый в соответствии с </w:t>
      </w:r>
      <w:hyperlink r:id="rId42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индивидуальном (персонифицированном) учете в системе обязательного пенсионного с</w:t>
      </w:r>
      <w:r>
        <w:rPr>
          <w:rFonts w:cs="Calibri"/>
        </w:rPr>
        <w:t>трахования;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11) номер полиса обязательного медицинского страхования застрахованного лица (при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12) анамнез;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13) диагноз;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14) сведения об организации, оказавшей медицинские услуги;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15) вид оказанной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16) условия оказания медицинс</w:t>
      </w:r>
      <w:r>
        <w:rPr>
          <w:rFonts w:cs="Calibri"/>
        </w:rPr>
        <w:t>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17) сроки оказания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18) объем оказанной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19) результат обращения за медицинской помощью;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20) серия и номер выданного листка нетрудоспособности (при наличии);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21) сведения об оказанных медицинских услугах;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</w:t>
      </w:r>
      <w:r>
        <w:rPr>
          <w:rFonts w:cs="Calibri"/>
        </w:rPr>
        <w:t>2) примененные стандарты медицинской помощи;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23) сведения о медицинском работнике или медицинских работниках, оказавших медицинскую услугу.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5" w:name="Par1512"/>
      <w:bookmarkEnd w:id="205"/>
      <w:r>
        <w:rPr>
          <w:rFonts w:cs="Calibri"/>
        </w:rPr>
        <w:t>Статья 95. Государственный контроль за обращением медицинских изделий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Обращение медицинских изделий, которое ос</w:t>
      </w:r>
      <w:r>
        <w:rPr>
          <w:rFonts w:cs="Calibri"/>
        </w:rPr>
        <w:t>уществляется на территории Российской Федерации, подлежит государственному контролю.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426">
        <w:r>
          <w:rPr>
            <w:rStyle w:val="-"/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427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2 в ред. Федерального </w:t>
      </w:r>
      <w:hyperlink r:id="rId42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Государственный контроль за обращением медицинских изделий включает в себя контроль за те</w:t>
      </w:r>
      <w:r>
        <w:rPr>
          <w:rFonts w:cs="Calibri"/>
        </w:rPr>
        <w:t>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</w:t>
      </w:r>
      <w:r>
        <w:rPr>
          <w:rFonts w:cs="Calibri"/>
        </w:rPr>
        <w:t>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29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Государственный контроль за обращением медицинских изделий осуществляется посредством: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1) проведения проверок соблюдения субъектами обращения медицинских </w:t>
      </w:r>
      <w:r>
        <w:rPr>
          <w:rFonts w:cs="Calibri"/>
        </w:rPr>
        <w:t>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О рекомендуемой форме заявления на предоставление ввоза на территорию Российской Федерации медицинских</w:t>
      </w:r>
      <w:r>
        <w:rPr>
          <w:rFonts w:cs="Calibri"/>
        </w:rPr>
        <w:t xml:space="preserve"> изделий в целях государственной регистрации см. </w:t>
      </w:r>
      <w:hyperlink r:id="rId430">
        <w:r>
          <w:rPr>
            <w:rStyle w:val="-"/>
            <w:rFonts w:cs="Calibri"/>
            <w:color w:val="0000FF"/>
          </w:rPr>
          <w:t>письмо</w:t>
        </w:r>
      </w:hyperlink>
      <w:r>
        <w:rPr>
          <w:rFonts w:cs="Calibri"/>
        </w:rPr>
        <w:t xml:space="preserve"> Росздравнадзора от 03.04.2014 N 01И-444/14.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выдачи </w:t>
      </w:r>
      <w:hyperlink r:id="rId431">
        <w:r>
          <w:rPr>
            <w:rStyle w:val="-"/>
            <w:rFonts w:cs="Calibri"/>
            <w:color w:val="0000FF"/>
          </w:rPr>
          <w:t>разрешений</w:t>
        </w:r>
      </w:hyperlink>
      <w:r>
        <w:rPr>
          <w:rFonts w:cs="Calibri"/>
        </w:rP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проведения монит</w:t>
      </w:r>
      <w:r>
        <w:rPr>
          <w:rFonts w:cs="Calibri"/>
        </w:rPr>
        <w:t>оринга безопасности медицинских изделий;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утратил силу. - Федеральный </w:t>
      </w:r>
      <w:hyperlink r:id="rId432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25.06.2012 N 93-ФЗ.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6" w:name="Par1529"/>
      <w:bookmarkEnd w:id="206"/>
      <w:r>
        <w:rPr>
          <w:rFonts w:cs="Calibri"/>
        </w:rPr>
        <w:t>Статья 96. Монитор</w:t>
      </w:r>
      <w:r>
        <w:rPr>
          <w:rFonts w:cs="Calibri"/>
        </w:rPr>
        <w:t>инг безопасности медицинских изделий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</w:t>
      </w:r>
      <w:r>
        <w:rPr>
          <w:rFonts w:cs="Calibri"/>
        </w:rPr>
        <w:t>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</w:t>
      </w:r>
      <w:r>
        <w:rPr>
          <w:rFonts w:cs="Calibri"/>
        </w:rPr>
        <w:t xml:space="preserve"> и эксплуатации медицинских изделий.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433">
        <w:r>
          <w:rPr>
            <w:rStyle w:val="-"/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 на всех этапах обращения таких изделий на территории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07" w:name="Par1533"/>
      <w:bookmarkEnd w:id="207"/>
      <w:r>
        <w:rPr>
          <w:rFonts w:cs="Calibri"/>
        </w:rPr>
        <w:t xml:space="preserve">3. Субъекты обращения медицинских изделий, осуществляющие виды деятельности, предусмотренные </w:t>
      </w:r>
      <w:hyperlink w:anchor="Par637">
        <w:r>
          <w:rPr>
            <w:rStyle w:val="-"/>
            <w:rFonts w:cs="Calibri"/>
            <w:color w:val="0000FF"/>
          </w:rPr>
          <w:t>частью 3 статьи 38</w:t>
        </w:r>
      </w:hyperlink>
      <w:r>
        <w:rPr>
          <w:rFonts w:cs="Calibri"/>
        </w:rP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434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</w:t>
      </w:r>
      <w:r>
        <w:rPr>
          <w:rFonts w:cs="Calibri"/>
        </w:rPr>
        <w:t>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4. За несообщение или сокрытие случаев и сведе</w:t>
      </w:r>
      <w:r>
        <w:rPr>
          <w:rFonts w:cs="Calibri"/>
        </w:rPr>
        <w:t xml:space="preserve">ний, предусмотренных </w:t>
      </w:r>
      <w:hyperlink w:anchor="Par1533">
        <w:r>
          <w:rPr>
            <w:rStyle w:val="-"/>
            <w:rFonts w:cs="Calibri"/>
            <w:color w:val="0000FF"/>
          </w:rPr>
          <w:t>частью 3</w:t>
        </w:r>
      </w:hyperlink>
      <w:r>
        <w:rPr>
          <w:rFonts w:cs="Calibri"/>
        </w:rP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435">
        <w:r>
          <w:rPr>
            <w:rStyle w:val="-"/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r:id="rId436">
        <w:r>
          <w:rPr>
            <w:rStyle w:val="-"/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08" w:name="Par1536"/>
      <w:bookmarkEnd w:id="208"/>
      <w:r>
        <w:rPr>
          <w:rFonts w:cs="Calibri"/>
        </w:rPr>
        <w:t>6. По результатам осуществления мониторинга безопасности медицинских изделий при получении и подтверждении информации о по</w:t>
      </w:r>
      <w:r>
        <w:rPr>
          <w:rFonts w:cs="Calibri"/>
        </w:rPr>
        <w:t>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</w:t>
      </w:r>
      <w:r>
        <w:rPr>
          <w:rFonts w:cs="Calibri"/>
        </w:rPr>
        <w:t xml:space="preserve">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437">
        <w:r>
          <w:rPr>
            <w:rStyle w:val="-"/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7. В случае, если и</w:t>
      </w:r>
      <w:r>
        <w:rPr>
          <w:rFonts w:cs="Calibri"/>
        </w:rPr>
        <w:t xml:space="preserve">нформация, указанная в </w:t>
      </w:r>
      <w:hyperlink w:anchor="Par1536">
        <w:r>
          <w:rPr>
            <w:rStyle w:val="-"/>
            <w:rFonts w:cs="Calibri"/>
            <w:color w:val="0000FF"/>
          </w:rPr>
          <w:t>части 6</w:t>
        </w:r>
      </w:hyperlink>
      <w:r>
        <w:rPr>
          <w:rFonts w:cs="Calibri"/>
        </w:rP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8.</w:t>
      </w:r>
      <w:r>
        <w:rPr>
          <w:rFonts w:cs="Calibri"/>
        </w:rPr>
        <w:t xml:space="preserve"> Уполномоченный Правительством Российской Федерации федеральный </w:t>
      </w:r>
      <w:hyperlink r:id="rId438">
        <w:r>
          <w:rPr>
            <w:rStyle w:val="-"/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 по результатам мониторинга размещает</w:t>
      </w:r>
      <w:r>
        <w:rPr>
          <w:rFonts w:cs="Calibri"/>
        </w:rPr>
        <w:t xml:space="preserve"> в установленном им порядке на своем официальном сайте в сети "Интернет" информацию о принятых решениях.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9" w:name="Par1540"/>
      <w:bookmarkEnd w:id="209"/>
      <w:r>
        <w:rPr>
          <w:rFonts w:cs="Calibri"/>
        </w:rPr>
        <w:t>Статья 97. Медицинская статистика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Медицинская статистика - отрасль статистики, включающая в себя статистические данные о медицине, гигиене, здоров</w:t>
      </w:r>
      <w:r>
        <w:rPr>
          <w:rFonts w:cs="Calibri"/>
        </w:rPr>
        <w:t>ье населения, об использовании ресурсов здравоохранения, о деятельности медицинских организаций.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3. Порядок осуществления </w:t>
      </w:r>
      <w:r>
        <w:rPr>
          <w:rFonts w:cs="Calibri"/>
        </w:rPr>
        <w:t>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Официальная стати</w:t>
      </w:r>
      <w:r>
        <w:rPr>
          <w:rFonts w:cs="Calibri"/>
        </w:rPr>
        <w:t>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0" w:name="Par1547"/>
      <w:bookmarkEnd w:id="210"/>
      <w:r>
        <w:rPr>
          <w:rFonts w:cs="Calibri"/>
          <w:b/>
          <w:bCs/>
        </w:rPr>
        <w:t>Глава 13. ОТВЕТСТВЕННОСТЬ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1" w:name="Par1549"/>
      <w:bookmarkEnd w:id="211"/>
      <w:r>
        <w:rPr>
          <w:rFonts w:cs="Calibri"/>
        </w:rPr>
        <w:t>С</w:t>
      </w:r>
      <w:r>
        <w:rPr>
          <w:rFonts w:cs="Calibri"/>
        </w:rPr>
        <w:t>татья 98. Ответственность в сфере охраны здоровья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</w:t>
      </w:r>
      <w:r>
        <w:rPr>
          <w:rFonts w:cs="Calibri"/>
        </w:rPr>
        <w:t>установленных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</w:t>
      </w:r>
      <w:r>
        <w:rPr>
          <w:rFonts w:cs="Calibri"/>
        </w:rPr>
        <w:t>ичинение вреда жизни и (или) здоровью при оказании гражданам медицинской помощи.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</w:t>
      </w:r>
      <w:r>
        <w:rPr>
          <w:rFonts w:cs="Calibri"/>
        </w:rPr>
        <w:t>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2" w:name="Par1556"/>
      <w:bookmarkEnd w:id="212"/>
      <w:r>
        <w:rPr>
          <w:rFonts w:cs="Calibri"/>
          <w:b/>
          <w:bCs/>
        </w:rPr>
        <w:t>Гл</w:t>
      </w:r>
      <w:r>
        <w:rPr>
          <w:rFonts w:cs="Calibri"/>
          <w:b/>
          <w:bCs/>
        </w:rPr>
        <w:t>ава 14. ЗАКЛЮЧИТЕЛЬНЫЕ ПОЛОЖЕНИЯ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3" w:name="Par1558"/>
      <w:bookmarkEnd w:id="213"/>
      <w:r>
        <w:rPr>
          <w:rFonts w:cs="Calibri"/>
        </w:rP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</w:t>
      </w:r>
      <w:r>
        <w:rPr>
          <w:rFonts w:cs="Calibri"/>
        </w:rPr>
        <w:t xml:space="preserve"> Признать не действующими на территории Российской Федерации: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</w:t>
      </w:r>
      <w:hyperlink r:id="rId439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СССР от 19 декабря 1969 года N 4589-7 "Об утверждении Основ законодательства Со</w:t>
      </w:r>
      <w:r>
        <w:rPr>
          <w:rFonts w:cs="Calibri"/>
        </w:rPr>
        <w:t>юза ССР и союзных республик о здравоохранении" (Ведомости Верховного Совета СССР, 1969, N 52, ст. 466);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</w:t>
      </w:r>
      <w:hyperlink r:id="rId440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СССР от 1</w:t>
      </w:r>
      <w:r>
        <w:rPr>
          <w:rFonts w:cs="Calibri"/>
        </w:rPr>
        <w:t xml:space="preserve">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</w:t>
      </w:r>
      <w:hyperlink r:id="rId441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</w:t>
      </w:r>
      <w:r>
        <w:rPr>
          <w:rFonts w:cs="Calibri"/>
        </w:rPr>
        <w:t>45);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5) Указ </w:t>
      </w:r>
      <w:r>
        <w:rPr>
          <w:rFonts w:cs="Calibri"/>
        </w:rPr>
        <w:t>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6) пункт 4 раздела I Указа Президиума Верховного Совета СССР от 8 июня 1984 го</w:t>
      </w:r>
      <w:r>
        <w:rPr>
          <w:rFonts w:cs="Calibri"/>
        </w:rPr>
        <w:t>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7) статью 1 Закона СССР от 27 ноября 1985 года N 3662-11 "О внесении изменений в некоторые законодательные </w:t>
      </w:r>
      <w:r>
        <w:rPr>
          <w:rFonts w:cs="Calibri"/>
        </w:rPr>
        <w:t>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</w:t>
      </w:r>
      <w:r>
        <w:rPr>
          <w:rFonts w:cs="Calibri"/>
        </w:rPr>
        <w:t>19);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9) </w:t>
      </w:r>
      <w:hyperlink r:id="rId442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10) </w:t>
      </w:r>
      <w:hyperlink r:id="rId443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СССР от 26 мая 1988 года N 9004-11 "Об утверждении Указов Президиума Верховного Совета СССР о внесении изменений и дополнений в </w:t>
      </w:r>
      <w:r>
        <w:rPr>
          <w:rFonts w:cs="Calibri"/>
        </w:rPr>
        <w:t>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11) </w:t>
      </w:r>
      <w:hyperlink r:id="rId444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</w:t>
      </w:r>
      <w:r>
        <w:rPr>
          <w:rFonts w:cs="Calibri"/>
        </w:rPr>
        <w:t>, ст. 324);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12) </w:t>
      </w:r>
      <w:hyperlink r:id="rId445">
        <w:r>
          <w:rPr>
            <w:rStyle w:val="-"/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Верховного Совета СССР от 23 апреля 1990 года N 1448-1 "О порядке введения в действие Закона СССР "О профилактике заболе</w:t>
      </w:r>
      <w:r>
        <w:rPr>
          <w:rFonts w:cs="Calibri"/>
        </w:rPr>
        <w:t>вания СПИД" (Ведомости Съезда народных депутатов СССР и Верховного Совета СССР, 1990, N 19, ст. 325);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13) </w:t>
      </w:r>
      <w:hyperlink r:id="rId446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СССР от 23 апреля 1990 года N 1449-1</w:t>
      </w:r>
      <w:r>
        <w:rPr>
          <w:rFonts w:cs="Calibri"/>
        </w:rPr>
        <w:t xml:space="preserve">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14) </w:t>
      </w:r>
      <w:hyperlink r:id="rId447">
        <w:r>
          <w:rPr>
            <w:rStyle w:val="-"/>
            <w:rFonts w:cs="Calibri"/>
            <w:color w:val="0000FF"/>
          </w:rPr>
          <w:t>пункт 5 раздела I</w:t>
        </w:r>
      </w:hyperlink>
      <w:r>
        <w:rPr>
          <w:rFonts w:cs="Calibri"/>
        </w:rP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</w:t>
      </w:r>
      <w:r>
        <w:rPr>
          <w:rFonts w:cs="Calibri"/>
        </w:rPr>
        <w:t>ти Съезда народных депутатов СССР и Верховного Совета СССР, 1990, N 23, ст. 422).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Признать утратившими силу: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1) </w:t>
      </w:r>
      <w:hyperlink r:id="rId448">
        <w:r>
          <w:rPr>
            <w:rStyle w:val="-"/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Верховного Совета Р</w:t>
      </w:r>
      <w:r>
        <w:rPr>
          <w:rFonts w:cs="Calibri"/>
        </w:rPr>
        <w:t>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2) </w:t>
      </w:r>
      <w:hyperlink r:id="rId449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</w:t>
      </w:r>
      <w:r>
        <w:rPr>
          <w:rFonts w:cs="Calibri"/>
        </w:rPr>
        <w:t>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3) </w:t>
      </w:r>
      <w:hyperlink r:id="rId450">
        <w:r>
          <w:rPr>
            <w:rStyle w:val="-"/>
            <w:rFonts w:cs="Calibri"/>
            <w:color w:val="0000FF"/>
          </w:rPr>
          <w:t>пункт 4</w:t>
        </w:r>
      </w:hyperlink>
      <w:r>
        <w:rPr>
          <w:rFonts w:cs="Calibri"/>
        </w:rP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</w:t>
      </w:r>
      <w:r>
        <w:rPr>
          <w:rFonts w:cs="Calibri"/>
        </w:rPr>
        <w:t>" (Ведомости Верховного Совета РСФСР, 1974, N 29, ст. 782);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4) </w:t>
      </w:r>
      <w:hyperlink r:id="rId451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РСФСР от 11 июля 1979 года "Об усилении борьбы с ра</w:t>
      </w:r>
      <w:r>
        <w:rPr>
          <w:rFonts w:cs="Calibri"/>
        </w:rPr>
        <w:t>спространением венерических заболеваний" (Ведомости Верховного Совета РСФСР, 1979, N 29, ст. 712);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</w:t>
      </w:r>
      <w:r>
        <w:rPr>
          <w:rFonts w:cs="Calibri"/>
        </w:rPr>
        <w:t>й" (Ведомости Верховного Совета РСФСР, 1979, N 32, ст. 792);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6) </w:t>
      </w:r>
      <w:hyperlink r:id="rId452">
        <w:r>
          <w:rPr>
            <w:rStyle w:val="-"/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7) </w:t>
      </w:r>
      <w:hyperlink r:id="rId453">
        <w:r>
          <w:rPr>
            <w:rStyle w:val="-"/>
            <w:rFonts w:cs="Calibri"/>
            <w:color w:val="0000FF"/>
          </w:rPr>
          <w:t>раздел IV</w:t>
        </w:r>
      </w:hyperlink>
      <w:r>
        <w:rPr>
          <w:rFonts w:cs="Calibri"/>
        </w:rP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</w:t>
      </w:r>
      <w:r>
        <w:rPr>
          <w:rFonts w:cs="Calibri"/>
        </w:rPr>
        <w:t>овета РСФСР, 1985, N 40, ст. 1398);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8) </w:t>
      </w:r>
      <w:hyperlink r:id="rId454">
        <w:r>
          <w:rPr>
            <w:rStyle w:val="-"/>
            <w:rFonts w:cs="Calibri"/>
            <w:color w:val="0000FF"/>
          </w:rPr>
          <w:t>пункт 4 раздела I</w:t>
        </w:r>
      </w:hyperlink>
      <w:r>
        <w:rPr>
          <w:rFonts w:cs="Calibri"/>
        </w:rPr>
        <w:t xml:space="preserve"> Указа Президиума Верховного Совета РСФСР от 29 января 1986 года N 252</w:t>
      </w:r>
      <w:r>
        <w:rPr>
          <w:rFonts w:cs="Calibri"/>
        </w:rPr>
        <w:t>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9) </w:t>
      </w:r>
      <w:hyperlink r:id="rId455">
        <w:r>
          <w:rPr>
            <w:rStyle w:val="-"/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</w:t>
      </w:r>
      <w:r>
        <w:rPr>
          <w:rFonts w:cs="Calibri"/>
        </w:rPr>
        <w:t xml:space="preserve"> наркоманией" (Ведомости Верховного Совета РСФСР, 1986, N 33, ст. 919);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10) </w:t>
      </w:r>
      <w:hyperlink r:id="rId456">
        <w:r>
          <w:rPr>
            <w:rStyle w:val="-"/>
            <w:rFonts w:cs="Calibri"/>
            <w:color w:val="0000FF"/>
          </w:rPr>
          <w:t>Основы</w:t>
        </w:r>
      </w:hyperlink>
      <w:r>
        <w:rPr>
          <w:rFonts w:cs="Calibri"/>
        </w:rPr>
        <w:t xml:space="preserve"> законодательства Российской Федерации об охране здоровья гр</w:t>
      </w:r>
      <w:r>
        <w:rPr>
          <w:rFonts w:cs="Calibri"/>
        </w:rPr>
        <w:t>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11) </w:t>
      </w:r>
      <w:hyperlink r:id="rId457">
        <w:r>
          <w:rPr>
            <w:rStyle w:val="-"/>
            <w:rFonts w:cs="Calibri"/>
            <w:color w:val="0000FF"/>
          </w:rPr>
          <w:t>пункт 3 статьи 1</w:t>
        </w:r>
      </w:hyperlink>
      <w:r>
        <w:rPr>
          <w:rFonts w:cs="Calibri"/>
        </w:rP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</w:t>
      </w:r>
      <w:r>
        <w:rPr>
          <w:rFonts w:cs="Calibri"/>
        </w:rPr>
        <w:t>е законодательства Российской Федерации, 1998, N 10, ст. 1143);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12) Федеральный </w:t>
      </w:r>
      <w:hyperlink r:id="rId458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20 декабря 1999 года N 214-ФЗ "О внесении изменения в с</w:t>
      </w:r>
      <w:r>
        <w:rPr>
          <w:rFonts w:cs="Calibri"/>
        </w:rPr>
        <w:t>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13) Федеральный </w:t>
      </w:r>
      <w:hyperlink r:id="rId459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14) </w:t>
      </w:r>
      <w:hyperlink r:id="rId460">
        <w:r>
          <w:rPr>
            <w:rStyle w:val="-"/>
            <w:rFonts w:cs="Calibri"/>
            <w:color w:val="0000FF"/>
          </w:rPr>
          <w:t>статью 11</w:t>
        </w:r>
      </w:hyperlink>
      <w:r>
        <w:rPr>
          <w:rFonts w:cs="Calibri"/>
        </w:rPr>
        <w:t xml:space="preserve"> Федерального закона от 10 января 2003 года N 15-ФЗ "О внесении изменений и дополнений в некоторые законодательные акт</w:t>
      </w:r>
      <w:r>
        <w:rPr>
          <w:rFonts w:cs="Calibri"/>
        </w:rPr>
        <w:t>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15) </w:t>
      </w:r>
      <w:hyperlink r:id="rId461">
        <w:r>
          <w:rPr>
            <w:rStyle w:val="-"/>
            <w:rFonts w:cs="Calibri"/>
            <w:color w:val="0000FF"/>
          </w:rPr>
          <w:t>пункт 1 статьи 9</w:t>
        </w:r>
      </w:hyperlink>
      <w:r>
        <w:rPr>
          <w:rFonts w:cs="Calibri"/>
        </w:rP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</w:t>
      </w:r>
      <w:r>
        <w:rPr>
          <w:rFonts w:cs="Calibri"/>
        </w:rPr>
        <w:t>едерации, 2003, N 9, ст. 805);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16) </w:t>
      </w:r>
      <w:hyperlink r:id="rId462">
        <w:r>
          <w:rPr>
            <w:rStyle w:val="-"/>
            <w:rFonts w:cs="Calibri"/>
            <w:color w:val="0000FF"/>
          </w:rPr>
          <w:t>статью 5</w:t>
        </w:r>
      </w:hyperlink>
      <w:r>
        <w:rPr>
          <w:rFonts w:cs="Calibri"/>
        </w:rPr>
        <w:t xml:space="preserve"> Федерального закона от 30 июня 2003 года N 86-ФЗ "О внесении изменений и доп</w:t>
      </w:r>
      <w:r>
        <w:rPr>
          <w:rFonts w:cs="Calibri"/>
        </w:rPr>
        <w:t>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</w:t>
      </w:r>
      <w:r>
        <w:rPr>
          <w:rFonts w:cs="Calibri"/>
        </w:rPr>
        <w:t>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17) </w:t>
      </w:r>
      <w:hyperlink r:id="rId463">
        <w:r>
          <w:rPr>
            <w:rStyle w:val="-"/>
            <w:rFonts w:cs="Calibri"/>
            <w:color w:val="0000FF"/>
          </w:rPr>
          <w:t>статью 22</w:t>
        </w:r>
      </w:hyperlink>
      <w:r>
        <w:rPr>
          <w:rFonts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</w:t>
      </w:r>
      <w:r>
        <w:rPr>
          <w:rFonts w:cs="Calibri"/>
        </w:rPr>
        <w:t>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18) </w:t>
      </w:r>
      <w:hyperlink r:id="rId464">
        <w:r>
          <w:rPr>
            <w:rStyle w:val="-"/>
            <w:rFonts w:cs="Calibri"/>
            <w:color w:val="0000FF"/>
          </w:rPr>
          <w:t>статью 35</w:t>
        </w:r>
      </w:hyperlink>
      <w:r>
        <w:rPr>
          <w:rFonts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</w:t>
      </w:r>
      <w:r>
        <w:rPr>
          <w:rFonts w:cs="Calibri"/>
        </w:rPr>
        <w:t>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</w:t>
      </w:r>
      <w:r>
        <w:rPr>
          <w:rFonts w:cs="Calibri"/>
        </w:rPr>
        <w:t>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19) Федеральный </w:t>
      </w:r>
      <w:hyperlink r:id="rId465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</w:t>
      </w:r>
      <w:r>
        <w:rPr>
          <w:rFonts w:cs="Calibri"/>
        </w:rPr>
        <w:t>ой Федерации, 2004, N 49, ст. 4850);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20) Федеральный </w:t>
      </w:r>
      <w:hyperlink r:id="rId466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21 декабря 2005 года N 170-ФЗ "</w:t>
      </w:r>
      <w:r>
        <w:rPr>
          <w:rFonts w:cs="Calibri"/>
        </w:rPr>
        <w:t>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21) </w:t>
      </w:r>
      <w:hyperlink r:id="rId467">
        <w:r>
          <w:rPr>
            <w:rStyle w:val="-"/>
            <w:rFonts w:cs="Calibri"/>
            <w:color w:val="0000FF"/>
          </w:rPr>
          <w:t>статью 5</w:t>
        </w:r>
      </w:hyperlink>
      <w:r>
        <w:rPr>
          <w:rFonts w:cs="Calibri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</w:t>
      </w:r>
      <w:r>
        <w:rPr>
          <w:rFonts w:cs="Calibri"/>
        </w:rPr>
        <w:t>обрание законодательства Российской Федерации, 2006, N 1, ст. 10);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22) Федеральный </w:t>
      </w:r>
      <w:hyperlink r:id="rId468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 февраля 2006 года N 23-ФЗ "О внесении изменения в </w:t>
      </w:r>
      <w:r>
        <w:rPr>
          <w:rFonts w:cs="Calibri"/>
        </w:rPr>
        <w:t>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23) </w:t>
      </w:r>
      <w:hyperlink r:id="rId469">
        <w:r>
          <w:rPr>
            <w:rStyle w:val="-"/>
            <w:rFonts w:cs="Calibri"/>
            <w:color w:val="0000FF"/>
          </w:rPr>
          <w:t>статью 6</w:t>
        </w:r>
      </w:hyperlink>
      <w:r>
        <w:rPr>
          <w:rFonts w:cs="Calibri"/>
        </w:rP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</w:t>
      </w:r>
      <w:r>
        <w:rPr>
          <w:rFonts w:cs="Calibri"/>
        </w:rPr>
        <w:t>Российской Федерации, 2007, N 1, ст. 21);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24) </w:t>
      </w:r>
      <w:hyperlink r:id="rId470">
        <w:r>
          <w:rPr>
            <w:rStyle w:val="-"/>
            <w:rFonts w:cs="Calibri"/>
            <w:color w:val="0000FF"/>
          </w:rPr>
          <w:t>статью 6</w:t>
        </w:r>
      </w:hyperlink>
      <w:r>
        <w:rPr>
          <w:rFonts w:cs="Calibri"/>
        </w:rPr>
        <w:t xml:space="preserve"> и </w:t>
      </w:r>
      <w:hyperlink r:id="rId471">
        <w:r>
          <w:rPr>
            <w:rStyle w:val="-"/>
            <w:rFonts w:cs="Calibri"/>
            <w:color w:val="0000FF"/>
          </w:rPr>
          <w:t>пункт 2 статьи 33</w:t>
        </w:r>
      </w:hyperlink>
      <w:r>
        <w:rPr>
          <w:rFonts w:cs="Calibri"/>
        </w:rP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</w:t>
      </w:r>
      <w:r>
        <w:rPr>
          <w:rFonts w:cs="Calibri"/>
        </w:rPr>
        <w:t>ичения полномочий" (Собрание законодательства Российской Федерации, 2007, N 43, ст. 5084);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25) </w:t>
      </w:r>
      <w:hyperlink r:id="rId472">
        <w:r>
          <w:rPr>
            <w:rStyle w:val="-"/>
            <w:rFonts w:cs="Calibri"/>
            <w:color w:val="0000FF"/>
          </w:rPr>
          <w:t>статью 15</w:t>
        </w:r>
      </w:hyperlink>
      <w:r>
        <w:rPr>
          <w:rFonts w:cs="Calibri"/>
        </w:rPr>
        <w:t xml:space="preserve"> Федерального за</w:t>
      </w:r>
      <w:r>
        <w:rPr>
          <w:rFonts w:cs="Calibri"/>
        </w:rPr>
        <w:t xml:space="preserve">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cs="Calibri"/>
        </w:rPr>
        <w:t>N 30, ст. 3616);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26) </w:t>
      </w:r>
      <w:hyperlink r:id="rId473">
        <w:r>
          <w:rPr>
            <w:rStyle w:val="-"/>
            <w:rFonts w:cs="Calibri"/>
            <w:color w:val="0000FF"/>
          </w:rPr>
          <w:t>статью 1</w:t>
        </w:r>
      </w:hyperlink>
      <w:r>
        <w:rPr>
          <w:rFonts w:cs="Calibri"/>
        </w:rPr>
        <w:t xml:space="preserve"> Федерального закона от 8 ноября 2008 года N 203-ФЗ "О внесении изменений в отдельные законод</w:t>
      </w:r>
      <w:r>
        <w:rPr>
          <w:rFonts w:cs="Calibri"/>
        </w:rPr>
        <w:t>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27) </w:t>
      </w:r>
      <w:hyperlink r:id="rId474">
        <w:r>
          <w:rPr>
            <w:rStyle w:val="-"/>
            <w:rFonts w:cs="Calibri"/>
            <w:color w:val="0000FF"/>
          </w:rPr>
          <w:t>статью 6</w:t>
        </w:r>
      </w:hyperlink>
      <w:r>
        <w:rPr>
          <w:rFonts w:cs="Calibri"/>
        </w:rP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</w:t>
      </w:r>
      <w:r>
        <w:rPr>
          <w:rFonts w:cs="Calibri"/>
        </w:rPr>
        <w:t>т. 6236);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28) </w:t>
      </w:r>
      <w:hyperlink r:id="rId475">
        <w:r>
          <w:rPr>
            <w:rStyle w:val="-"/>
            <w:rFonts w:cs="Calibri"/>
            <w:color w:val="0000FF"/>
          </w:rPr>
          <w:t>статью 7</w:t>
        </w:r>
      </w:hyperlink>
      <w:r>
        <w:rPr>
          <w:rFonts w:cs="Calibri"/>
        </w:rPr>
        <w:t xml:space="preserve"> Федерального закона от 24 июля 2009 года N 213-ФЗ "О внесении изменений в отдельные законодательн</w:t>
      </w:r>
      <w:r>
        <w:rPr>
          <w:rFonts w:cs="Calibri"/>
        </w:rPr>
        <w:t>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</w:t>
      </w:r>
      <w:r>
        <w:rPr>
          <w:rFonts w:cs="Calibri"/>
        </w:rPr>
        <w:t>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29) </w:t>
      </w:r>
      <w:hyperlink r:id="rId476">
        <w:r>
          <w:rPr>
            <w:rStyle w:val="-"/>
            <w:rFonts w:cs="Calibri"/>
            <w:color w:val="0000FF"/>
          </w:rPr>
          <w:t>статью 1</w:t>
        </w:r>
      </w:hyperlink>
      <w:r>
        <w:rPr>
          <w:rFonts w:cs="Calibri"/>
        </w:rPr>
        <w:t xml:space="preserve"> Федерального закона от 25 ноября 2009 года N 267-ФЗ "О внесении изменений в Основы законодательства Российской Федерации об охране</w:t>
      </w:r>
      <w:r>
        <w:rPr>
          <w:rFonts w:cs="Calibri"/>
        </w:rPr>
        <w:t xml:space="preserve">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30) </w:t>
      </w:r>
      <w:hyperlink r:id="rId477">
        <w:r>
          <w:rPr>
            <w:rStyle w:val="-"/>
            <w:rFonts w:cs="Calibri"/>
            <w:color w:val="0000FF"/>
          </w:rPr>
          <w:t>статью 4</w:t>
        </w:r>
      </w:hyperlink>
      <w:r>
        <w:rPr>
          <w:rFonts w:cs="Calibri"/>
        </w:rP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</w:t>
      </w:r>
      <w:r>
        <w:rPr>
          <w:rFonts w:cs="Calibri"/>
        </w:rPr>
        <w:t>ой Федерации и органов местного самоуправления" (Собрание законодательства Российской Федерации, 2009, N 52, ст. 6441);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31) </w:t>
      </w:r>
      <w:hyperlink r:id="rId478">
        <w:r>
          <w:rPr>
            <w:rStyle w:val="-"/>
            <w:rFonts w:cs="Calibri"/>
            <w:color w:val="0000FF"/>
          </w:rPr>
          <w:t>статью 1</w:t>
        </w:r>
      </w:hyperlink>
      <w:r>
        <w:rPr>
          <w:rFonts w:cs="Calibri"/>
        </w:rP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</w:t>
      </w:r>
      <w:r>
        <w:rPr>
          <w:rFonts w:cs="Calibri"/>
        </w:rPr>
        <w:t>йской Федерации, 2010, N 31, ст. 4161);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32) </w:t>
      </w:r>
      <w:hyperlink r:id="rId479">
        <w:r>
          <w:rPr>
            <w:rStyle w:val="-"/>
            <w:rFonts w:cs="Calibri"/>
            <w:color w:val="0000FF"/>
          </w:rPr>
          <w:t>статью 2</w:t>
        </w:r>
      </w:hyperlink>
      <w:r>
        <w:rPr>
          <w:rFonts w:cs="Calibri"/>
        </w:rPr>
        <w:t xml:space="preserve"> Федерального закона от 28 сентября 2010 года N 243-ФЗ "</w:t>
      </w:r>
      <w:r>
        <w:rPr>
          <w:rFonts w:cs="Calibri"/>
        </w:rPr>
        <w:t>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33) </w:t>
      </w:r>
      <w:hyperlink r:id="rId480">
        <w:r>
          <w:rPr>
            <w:rStyle w:val="-"/>
            <w:rFonts w:cs="Calibri"/>
            <w:color w:val="0000FF"/>
          </w:rPr>
          <w:t>статью 6</w:t>
        </w:r>
      </w:hyperlink>
      <w:r>
        <w:rPr>
          <w:rFonts w:cs="Calibri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</w:t>
      </w:r>
      <w:r>
        <w:rPr>
          <w:rFonts w:cs="Calibri"/>
        </w:rPr>
        <w:t>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4" w:name="Par1610"/>
      <w:bookmarkEnd w:id="214"/>
      <w:r>
        <w:rPr>
          <w:rFonts w:cs="Calibri"/>
        </w:rPr>
        <w:t>Статья 100. Заключительные положения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До 1 января 2016 года: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1) право на осуществление медицинской деятел</w:t>
      </w:r>
      <w:r>
        <w:rPr>
          <w:rFonts w:cs="Calibri"/>
        </w:rPr>
        <w:t xml:space="preserve">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</w:t>
      </w:r>
      <w:hyperlink r:id="rId481">
        <w:r>
          <w:rPr>
            <w:rStyle w:val="-"/>
            <w:rFonts w:cs="Calibri"/>
            <w:color w:val="0000FF"/>
          </w:rPr>
          <w:t>стандартами</w:t>
        </w:r>
      </w:hyperlink>
      <w:r>
        <w:rPr>
          <w:rFonts w:cs="Calibri"/>
        </w:rPr>
        <w:t xml:space="preserve"> и имеющие сертификат специалиста;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</w:t>
      </w:r>
      <w:r>
        <w:rPr>
          <w:rFonts w:cs="Calibri"/>
        </w:rPr>
        <w:t>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</w:t>
      </w:r>
      <w:r>
        <w:rPr>
          <w:rFonts w:cs="Calibri"/>
        </w:rPr>
        <w:t>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</w:t>
      </w:r>
      <w:r>
        <w:rPr>
          <w:rFonts w:cs="Calibri"/>
        </w:rPr>
        <w:t>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3) лица, получившие медицинское или фармацевтическое образование, не работавшие по своей специальности более пяти лет, могут быть</w:t>
      </w:r>
      <w:r>
        <w:rPr>
          <w:rFonts w:cs="Calibri"/>
        </w:rPr>
        <w:t xml:space="preserve">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</w:t>
      </w:r>
      <w:r>
        <w:rPr>
          <w:rFonts w:cs="Calibri"/>
        </w:rPr>
        <w:t>та;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8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4) лица, получившие медицинское или фармацевтическое образование</w:t>
      </w:r>
      <w:r>
        <w:rPr>
          <w:rFonts w:cs="Calibri"/>
        </w:rPr>
        <w:t xml:space="preserve">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483">
        <w:r>
          <w:rPr>
            <w:rStyle w:val="-"/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</w:t>
      </w:r>
      <w:r>
        <w:rPr>
          <w:rFonts w:cs="Calibri"/>
        </w:rPr>
        <w:t>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84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Сертификаты специалиста, выданные медицинским и фармацевтическим работникам до 1 января 2016 года, действуют до истечения указанного в них срока. </w:t>
      </w:r>
      <w:hyperlink r:id="rId485">
        <w:r>
          <w:rPr>
            <w:rStyle w:val="-"/>
            <w:rFonts w:cs="Calibri"/>
            <w:color w:val="0000FF"/>
          </w:rPr>
          <w:t>Форма</w:t>
        </w:r>
      </w:hyperlink>
      <w:r>
        <w:rPr>
          <w:rFonts w:cs="Calibri"/>
        </w:rPr>
        <w:t xml:space="preserve">, </w:t>
      </w:r>
      <w:hyperlink r:id="rId486">
        <w:r>
          <w:rPr>
            <w:rStyle w:val="-"/>
            <w:rFonts w:cs="Calibri"/>
            <w:color w:val="0000FF"/>
          </w:rPr>
          <w:t>условия и порядок</w:t>
        </w:r>
      </w:hyperlink>
      <w:r>
        <w:rPr>
          <w:rFonts w:cs="Calibri"/>
        </w:rP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Утратил силу с 1 сентября 2013 года. - Федеральный </w:t>
      </w:r>
      <w:hyperlink r:id="rId487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02.07.2013 N 185-ФЗ.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Положения части 4 статьи 100 применяются до истечения нормативных сроков освоения образовательных программ лицами, приняты</w:t>
      </w:r>
      <w:r>
        <w:rPr>
          <w:rFonts w:cs="Calibri"/>
        </w:rPr>
        <w:t>ми для такого обучения. С 1 сентября 2017 года положения части 4 статьи 100 данного документа не применяются (</w:t>
      </w:r>
      <w:hyperlink w:anchor="Par1668">
        <w:r>
          <w:rPr>
            <w:rStyle w:val="-"/>
            <w:rFonts w:cs="Calibri"/>
            <w:color w:val="0000FF"/>
          </w:rPr>
          <w:t>часть 9 статьи 101</w:t>
        </w:r>
      </w:hyperlink>
      <w:r>
        <w:rPr>
          <w:rFonts w:cs="Calibri"/>
        </w:rPr>
        <w:t xml:space="preserve"> данного документа).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5" w:name="Par1625"/>
      <w:bookmarkEnd w:id="215"/>
      <w:r>
        <w:rPr>
          <w:rFonts w:cs="Calibri"/>
        </w:rPr>
        <w:t>4. Обучение в интернатуре обеспечивает приобретение специалистом необходимог</w:t>
      </w:r>
      <w:r>
        <w:rPr>
          <w:rFonts w:cs="Calibri"/>
        </w:rPr>
        <w:t>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4 в ред. Федерального </w:t>
      </w:r>
      <w:hyperlink r:id="rId48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Положения части 4.1 статьи 100 применяются до истечения нормативных сроков</w:t>
      </w:r>
      <w:r>
        <w:rPr>
          <w:rFonts w:cs="Calibri"/>
        </w:rPr>
        <w:t xml:space="preserve">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68">
        <w:r>
          <w:rPr>
            <w:rStyle w:val="-"/>
            <w:rFonts w:cs="Calibri"/>
            <w:color w:val="0000FF"/>
          </w:rPr>
          <w:t>часть 9 статьи 101</w:t>
        </w:r>
      </w:hyperlink>
      <w:r>
        <w:rPr>
          <w:rFonts w:cs="Calibri"/>
        </w:rPr>
        <w:t xml:space="preserve"> данного документа).</w:t>
      </w: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16" w:name="Par1631"/>
      <w:bookmarkEnd w:id="216"/>
      <w:r>
        <w:rPr>
          <w:rFonts w:cs="Calibri"/>
        </w:rPr>
        <w:t>4.1. Лица, имеющие высше</w:t>
      </w:r>
      <w:r>
        <w:rPr>
          <w:rFonts w:cs="Calibri"/>
        </w:rPr>
        <w:t xml:space="preserve">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</w:t>
      </w:r>
      <w:hyperlink r:id="rId489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</w:t>
      </w:r>
      <w:r>
        <w:rPr>
          <w:rFonts w:cs="Calibri"/>
        </w:rPr>
        <w:t>ры применяются правила, установленные для осуществления образовательной деятельности по программам ординатуры.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4.1 введена Федеральным </w:t>
      </w:r>
      <w:hyperlink r:id="rId490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185-ФЗ)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5 - 6. Утратили силу с 1 сентября 2013 года. - Федеральный </w:t>
      </w:r>
      <w:hyperlink r:id="rId491">
        <w:r>
          <w:rPr>
            <w:rStyle w:val="-"/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</w:t>
      </w:r>
      <w:r>
        <w:rPr>
          <w:rFonts w:cs="Calibri"/>
        </w:rPr>
        <w:t>т 02.07.2013 N 185-ФЗ.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</w:t>
      </w:r>
      <w:r>
        <w:rPr>
          <w:rFonts w:cs="Calibri"/>
        </w:rPr>
        <w:t>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492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 До 1 января 2015 года финансовое обеспечение полномочий Российской Федерации и субъектов Российской Федерации по оказанию ско</w:t>
      </w:r>
      <w:r>
        <w:rPr>
          <w:rFonts w:cs="Calibri"/>
        </w:rPr>
        <w:t>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</w:t>
      </w:r>
      <w:r>
        <w:rPr>
          <w:rFonts w:cs="Calibri"/>
        </w:rPr>
        <w:t>зательного медицинского страхования.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</w:t>
      </w:r>
      <w:r>
        <w:rPr>
          <w:rFonts w:cs="Calibri"/>
        </w:rPr>
        <w:t>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493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 xml:space="preserve">, от 01.12.2014 </w:t>
      </w:r>
      <w:hyperlink r:id="rId494">
        <w:r>
          <w:rPr>
            <w:rStyle w:val="-"/>
            <w:rFonts w:cs="Calibri"/>
            <w:color w:val="0000FF"/>
          </w:rPr>
          <w:t>N 418-ФЗ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 Лицензирование медицинской деят</w:t>
      </w:r>
      <w:r>
        <w:rPr>
          <w:rFonts w:cs="Calibri"/>
        </w:rPr>
        <w:t>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10 в ред. Федерального </w:t>
      </w:r>
      <w:hyperlink r:id="rId49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</w:t>
      </w:r>
      <w:r>
        <w:rPr>
          <w:rFonts w:cs="Calibri"/>
        </w:rPr>
        <w:t xml:space="preserve">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 Здания, сооружения, оборудование, транспортные средства и другое и</w:t>
      </w:r>
      <w:r>
        <w:rPr>
          <w:rFonts w:cs="Calibri"/>
        </w:rPr>
        <w:t>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</w:t>
      </w:r>
      <w:r>
        <w:rPr>
          <w:rFonts w:cs="Calibri"/>
        </w:rPr>
        <w:t xml:space="preserve"> срок до 1 января 2013 года в порядке, установленном законодательством Российской Федерации.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</w:t>
      </w:r>
      <w:r>
        <w:rPr>
          <w:rFonts w:cs="Calibri"/>
        </w:rPr>
        <w:t xml:space="preserve">вления, предусмотренных </w:t>
      </w:r>
      <w:hyperlink w:anchor="Par336">
        <w:r>
          <w:rPr>
            <w:rStyle w:val="-"/>
            <w:rFonts w:cs="Calibri"/>
            <w:color w:val="0000FF"/>
          </w:rPr>
          <w:t>частью 2 статьи 16</w:t>
        </w:r>
      </w:hyperlink>
      <w:r>
        <w:rPr>
          <w:rFonts w:cs="Calibri"/>
        </w:rP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 Медицинские работники и фармацев</w:t>
      </w:r>
      <w:r>
        <w:rPr>
          <w:rFonts w:cs="Calibri"/>
        </w:rPr>
        <w:t xml:space="preserve">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</w:t>
      </w:r>
      <w:r>
        <w:rPr>
          <w:rFonts w:cs="Calibri"/>
        </w:rPr>
        <w:t>муниципальной системы здравоохранения.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</w:t>
      </w:r>
      <w:r>
        <w:rPr>
          <w:rFonts w:cs="Calibri"/>
        </w:rPr>
        <w:t>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</w:t>
      </w:r>
      <w:r>
        <w:rPr>
          <w:rFonts w:cs="Calibri"/>
        </w:rPr>
        <w:t xml:space="preserve">вязи с изменением классификации видов медицинской помощи и </w:t>
      </w:r>
      <w:hyperlink r:id="rId496">
        <w:r>
          <w:rPr>
            <w:rStyle w:val="-"/>
            <w:rFonts w:cs="Calibri"/>
            <w:color w:val="0000FF"/>
          </w:rPr>
          <w:t>перечня</w:t>
        </w:r>
      </w:hyperlink>
      <w:r>
        <w:rPr>
          <w:rFonts w:cs="Calibri"/>
        </w:rPr>
        <w:t xml:space="preserve"> оказываемых услуг, установленного </w:t>
      </w:r>
      <w:hyperlink r:id="rId497">
        <w:r>
          <w:rPr>
            <w:rStyle w:val="-"/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лицензировании медицинской деятельности, и действуют до истечения указанного в них срока. Лицензии на осущест</w:t>
      </w:r>
      <w:r>
        <w:rPr>
          <w:rFonts w:cs="Calibri"/>
        </w:rPr>
        <w:t xml:space="preserve">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</w:t>
      </w:r>
      <w:r>
        <w:rPr>
          <w:rFonts w:cs="Calibri"/>
        </w:rPr>
        <w:t xml:space="preserve">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498">
        <w:r>
          <w:rPr>
            <w:rStyle w:val="-"/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499">
        <w:r>
          <w:rPr>
            <w:rStyle w:val="-"/>
            <w:rFonts w:cs="Calibri"/>
            <w:color w:val="0000FF"/>
          </w:rPr>
          <w:t>сертификата</w:t>
        </w:r>
      </w:hyperlink>
      <w:r>
        <w:rPr>
          <w:rFonts w:cs="Calibri"/>
        </w:rPr>
        <w:t xml:space="preserve"> об отсутствии у иностранного гражданина или лица без гражданства заболевания, вызываемого вирусом иммунодефицита человека (ВИЧ-ин</w:t>
      </w:r>
      <w:r>
        <w:rPr>
          <w:rFonts w:cs="Calibri"/>
        </w:rPr>
        <w:t>фекции), не подлежат переоформлению и действуют до истечения указанного в них срока.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500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</w:t>
      </w:r>
      <w:r>
        <w:rPr>
          <w:rFonts w:cs="Calibri"/>
        </w:rPr>
        <w:t>2.2013 N 386-ФЗ)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16. Лицам, имеющим право на выбор врача и выбор медицинской организации в соответствии с положениями </w:t>
      </w:r>
      <w:hyperlink w:anchor="Par405">
        <w:r>
          <w:rPr>
            <w:rStyle w:val="-"/>
            <w:rFonts w:cs="Calibri"/>
            <w:color w:val="0000FF"/>
          </w:rPr>
          <w:t>части 2 статьи 21</w:t>
        </w:r>
      </w:hyperlink>
      <w:r>
        <w:rPr>
          <w:rFonts w:cs="Calibri"/>
        </w:rPr>
        <w:t xml:space="preserve"> настоящего Федерального закона, до момента реализации указанного права первичная врачебная </w:t>
      </w:r>
      <w:r>
        <w:rPr>
          <w:rFonts w:cs="Calibri"/>
        </w:rPr>
        <w:t>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</w:t>
      </w:r>
      <w:r>
        <w:rPr>
          <w:rFonts w:cs="Calibri"/>
        </w:rPr>
        <w:t>ки (семейными врачами) и фельдшерами, осуществлявшими медицинское обслуживание указанных лиц.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17. С 1 января по 31 декабря 2012 года Российская Федерация в порядке, установленном </w:t>
      </w:r>
      <w:hyperlink w:anchor="Par246">
        <w:r>
          <w:rPr>
            <w:rStyle w:val="-"/>
            <w:rFonts w:cs="Calibri"/>
            <w:color w:val="0000FF"/>
          </w:rPr>
          <w:t>статьей 15</w:t>
        </w:r>
      </w:hyperlink>
      <w:r>
        <w:rPr>
          <w:rFonts w:cs="Calibri"/>
        </w:rPr>
        <w:t xml:space="preserve"> настоящего Федерального закона, перед</w:t>
      </w:r>
      <w:r>
        <w:rPr>
          <w:rFonts w:cs="Calibri"/>
        </w:rPr>
        <w:t>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1) мед</w:t>
      </w:r>
      <w:r>
        <w:rPr>
          <w:rFonts w:cs="Calibri"/>
        </w:rPr>
        <w:t>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2) медицинских организаций муниципальной и частной систем здравоохранения.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18. В 2012 году реализация </w:t>
      </w:r>
      <w:hyperlink r:id="rId501">
        <w:r>
          <w:rPr>
            <w:rStyle w:val="-"/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</w:t>
      </w:r>
      <w:r>
        <w:rPr>
          <w:rFonts w:cs="Calibri"/>
        </w:rPr>
        <w:t xml:space="preserve">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502">
        <w:r>
          <w:rPr>
            <w:rStyle w:val="-"/>
            <w:rFonts w:cs="Calibri"/>
            <w:color w:val="0000FF"/>
          </w:rPr>
          <w:t>статьи 20.1</w:t>
        </w:r>
      </w:hyperlink>
      <w:r>
        <w:rPr>
          <w:rFonts w:cs="Calibri"/>
        </w:rPr>
        <w:t xml:space="preserve"> Основ законодательства Российской Федерации об охране здоровья граждан от 22 июля 1993 года N 5487-1.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7" w:name="Par1653"/>
      <w:bookmarkEnd w:id="217"/>
      <w:r>
        <w:rPr>
          <w:rFonts w:cs="Calibri"/>
        </w:rPr>
        <w:t>Статья 101. Порядок вступления в силу настоящего Федерального закона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Настоящий Федеральный закон вступает в си</w:t>
      </w:r>
      <w:r>
        <w:rPr>
          <w:rFonts w:cs="Calibri"/>
        </w:rPr>
        <w:t>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2. </w:t>
      </w:r>
      <w:hyperlink w:anchor="Par33">
        <w:r>
          <w:rPr>
            <w:rStyle w:val="-"/>
            <w:rFonts w:cs="Calibri"/>
            <w:color w:val="0000FF"/>
          </w:rPr>
          <w:t>Глава 1</w:t>
        </w:r>
      </w:hyperlink>
      <w:r>
        <w:rPr>
          <w:rFonts w:cs="Calibri"/>
        </w:rPr>
        <w:t xml:space="preserve">, </w:t>
      </w:r>
      <w:hyperlink w:anchor="Par81">
        <w:r>
          <w:rPr>
            <w:rStyle w:val="-"/>
            <w:rFonts w:cs="Calibri"/>
            <w:color w:val="0000FF"/>
          </w:rPr>
          <w:t>статьи 4</w:t>
        </w:r>
      </w:hyperlink>
      <w:r>
        <w:rPr>
          <w:rFonts w:cs="Calibri"/>
        </w:rPr>
        <w:t xml:space="preserve"> - </w:t>
      </w:r>
      <w:hyperlink w:anchor="Par123">
        <w:r>
          <w:rPr>
            <w:rStyle w:val="-"/>
            <w:rFonts w:cs="Calibri"/>
            <w:color w:val="0000FF"/>
          </w:rPr>
          <w:t>9</w:t>
        </w:r>
      </w:hyperlink>
      <w:r>
        <w:rPr>
          <w:rFonts w:cs="Calibri"/>
        </w:rPr>
        <w:t xml:space="preserve">, </w:t>
      </w:r>
      <w:hyperlink w:anchor="Par128">
        <w:r>
          <w:rPr>
            <w:rStyle w:val="-"/>
            <w:rFonts w:cs="Calibri"/>
            <w:color w:val="0000FF"/>
          </w:rPr>
          <w:t>статья 10</w:t>
        </w:r>
      </w:hyperlink>
      <w:r>
        <w:rPr>
          <w:rFonts w:cs="Calibri"/>
        </w:rPr>
        <w:t xml:space="preserve"> (за исключением </w:t>
      </w:r>
      <w:hyperlink w:anchor="Par134">
        <w:r>
          <w:rPr>
            <w:rStyle w:val="-"/>
            <w:rFonts w:cs="Calibri"/>
            <w:color w:val="0000FF"/>
          </w:rPr>
          <w:t>пункта 4</w:t>
        </w:r>
      </w:hyperlink>
      <w:r>
        <w:rPr>
          <w:rFonts w:cs="Calibri"/>
        </w:rPr>
        <w:t xml:space="preserve">), </w:t>
      </w:r>
      <w:hyperlink w:anchor="Par145">
        <w:r>
          <w:rPr>
            <w:rStyle w:val="-"/>
            <w:rFonts w:cs="Calibri"/>
            <w:color w:val="0000FF"/>
          </w:rPr>
          <w:t>статьи 11</w:t>
        </w:r>
      </w:hyperlink>
      <w:r>
        <w:rPr>
          <w:rFonts w:cs="Calibri"/>
        </w:rPr>
        <w:t xml:space="preserve"> - </w:t>
      </w:r>
      <w:hyperlink w:anchor="Par161">
        <w:r>
          <w:rPr>
            <w:rStyle w:val="-"/>
            <w:rFonts w:cs="Calibri"/>
            <w:color w:val="0000FF"/>
          </w:rPr>
          <w:t>13</w:t>
        </w:r>
      </w:hyperlink>
      <w:r>
        <w:rPr>
          <w:rFonts w:cs="Calibri"/>
        </w:rPr>
        <w:t xml:space="preserve">, </w:t>
      </w:r>
      <w:hyperlink w:anchor="Par192">
        <w:r>
          <w:rPr>
            <w:rStyle w:val="-"/>
            <w:rFonts w:cs="Calibri"/>
            <w:color w:val="0000FF"/>
          </w:rPr>
          <w:t>часть 1</w:t>
        </w:r>
      </w:hyperlink>
      <w:r>
        <w:rPr>
          <w:rFonts w:cs="Calibri"/>
        </w:rPr>
        <w:t xml:space="preserve">, </w:t>
      </w:r>
      <w:hyperlink w:anchor="Par220">
        <w:r>
          <w:rPr>
            <w:rStyle w:val="-"/>
            <w:rFonts w:cs="Calibri"/>
            <w:color w:val="0000FF"/>
          </w:rPr>
          <w:t>пункты 1</w:t>
        </w:r>
      </w:hyperlink>
      <w:r>
        <w:rPr>
          <w:rFonts w:cs="Calibri"/>
        </w:rPr>
        <w:t xml:space="preserve"> - </w:t>
      </w:r>
      <w:hyperlink w:anchor="Par223">
        <w:r>
          <w:rPr>
            <w:rStyle w:val="-"/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225">
        <w:r>
          <w:rPr>
            <w:rStyle w:val="-"/>
            <w:rFonts w:cs="Calibri"/>
            <w:color w:val="0000FF"/>
          </w:rPr>
          <w:t>6</w:t>
        </w:r>
      </w:hyperlink>
      <w:r>
        <w:rPr>
          <w:rFonts w:cs="Calibri"/>
        </w:rPr>
        <w:t xml:space="preserve"> - </w:t>
      </w:r>
      <w:hyperlink w:anchor="Par237">
        <w:r>
          <w:rPr>
            <w:rStyle w:val="-"/>
            <w:rFonts w:cs="Calibri"/>
            <w:color w:val="0000FF"/>
          </w:rPr>
          <w:t>17 части 2 статьи 14</w:t>
        </w:r>
      </w:hyperlink>
      <w:r>
        <w:rPr>
          <w:rFonts w:cs="Calibri"/>
        </w:rPr>
        <w:t xml:space="preserve">, </w:t>
      </w:r>
      <w:hyperlink w:anchor="Par252">
        <w:r>
          <w:rPr>
            <w:rStyle w:val="-"/>
            <w:rFonts w:cs="Calibri"/>
            <w:color w:val="0000FF"/>
          </w:rPr>
          <w:t>подпункты "б"</w:t>
        </w:r>
      </w:hyperlink>
      <w:r>
        <w:rPr>
          <w:rFonts w:cs="Calibri"/>
        </w:rPr>
        <w:t xml:space="preserve"> и </w:t>
      </w:r>
      <w:hyperlink w:anchor="Par254">
        <w:r>
          <w:rPr>
            <w:rStyle w:val="-"/>
            <w:rFonts w:cs="Calibri"/>
            <w:color w:val="0000FF"/>
          </w:rPr>
          <w:t>"в" пункта 1 части 1</w:t>
        </w:r>
      </w:hyperlink>
      <w:r>
        <w:rPr>
          <w:rFonts w:cs="Calibri"/>
        </w:rPr>
        <w:t xml:space="preserve">, </w:t>
      </w:r>
      <w:hyperlink w:anchor="Par262">
        <w:r>
          <w:rPr>
            <w:rStyle w:val="-"/>
            <w:rFonts w:cs="Calibri"/>
            <w:color w:val="0000FF"/>
          </w:rPr>
          <w:t>часть 2</w:t>
        </w:r>
      </w:hyperlink>
      <w:r>
        <w:rPr>
          <w:rFonts w:cs="Calibri"/>
        </w:rPr>
        <w:t xml:space="preserve">, </w:t>
      </w:r>
      <w:hyperlink w:anchor="Par264">
        <w:r>
          <w:rPr>
            <w:rStyle w:val="-"/>
            <w:rFonts w:cs="Calibri"/>
            <w:color w:val="0000FF"/>
          </w:rPr>
          <w:t>пункт 1 части 3</w:t>
        </w:r>
      </w:hyperlink>
      <w:r>
        <w:rPr>
          <w:rFonts w:cs="Calibri"/>
        </w:rPr>
        <w:t xml:space="preserve">, </w:t>
      </w:r>
      <w:hyperlink w:anchor="Par276">
        <w:r>
          <w:rPr>
            <w:rStyle w:val="-"/>
            <w:rFonts w:cs="Calibri"/>
            <w:color w:val="0000FF"/>
          </w:rPr>
          <w:t>части 4</w:t>
        </w:r>
      </w:hyperlink>
      <w:r>
        <w:rPr>
          <w:rFonts w:cs="Calibri"/>
        </w:rPr>
        <w:t xml:space="preserve"> - </w:t>
      </w:r>
      <w:hyperlink w:anchor="Par305">
        <w:r>
          <w:rPr>
            <w:rStyle w:val="-"/>
            <w:rFonts w:cs="Calibri"/>
            <w:color w:val="0000FF"/>
          </w:rPr>
          <w:t>11 статьи 15</w:t>
        </w:r>
      </w:hyperlink>
      <w:r>
        <w:rPr>
          <w:rFonts w:cs="Calibri"/>
        </w:rPr>
        <w:t xml:space="preserve">, </w:t>
      </w:r>
      <w:hyperlink w:anchor="Par308">
        <w:r>
          <w:rPr>
            <w:rStyle w:val="-"/>
            <w:rFonts w:cs="Calibri"/>
            <w:color w:val="0000FF"/>
          </w:rPr>
          <w:t>статьи 16</w:t>
        </w:r>
      </w:hyperlink>
      <w:r>
        <w:rPr>
          <w:rFonts w:cs="Calibri"/>
        </w:rPr>
        <w:t xml:space="preserve"> - </w:t>
      </w:r>
      <w:hyperlink w:anchor="Par358">
        <w:r>
          <w:rPr>
            <w:rStyle w:val="-"/>
            <w:rFonts w:cs="Calibri"/>
            <w:color w:val="0000FF"/>
          </w:rPr>
          <w:t>19</w:t>
        </w:r>
      </w:hyperlink>
      <w:r>
        <w:rPr>
          <w:rFonts w:cs="Calibri"/>
        </w:rPr>
        <w:t xml:space="preserve">, </w:t>
      </w:r>
      <w:hyperlink w:anchor="Par379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- </w:t>
      </w:r>
      <w:hyperlink w:anchor="Par387">
        <w:r>
          <w:rPr>
            <w:rStyle w:val="-"/>
            <w:rFonts w:cs="Calibri"/>
            <w:color w:val="0000FF"/>
          </w:rPr>
          <w:t>7</w:t>
        </w:r>
      </w:hyperlink>
      <w:r>
        <w:rPr>
          <w:rFonts w:cs="Calibri"/>
        </w:rPr>
        <w:t xml:space="preserve"> и </w:t>
      </w:r>
      <w:hyperlink w:anchor="Par390">
        <w:r>
          <w:rPr>
            <w:rStyle w:val="-"/>
            <w:rFonts w:cs="Calibri"/>
            <w:color w:val="0000FF"/>
          </w:rPr>
          <w:t>9</w:t>
        </w:r>
      </w:hyperlink>
      <w:r>
        <w:rPr>
          <w:rFonts w:cs="Calibri"/>
        </w:rPr>
        <w:t xml:space="preserve"> - </w:t>
      </w:r>
      <w:hyperlink w:anchor="Par400">
        <w:r>
          <w:rPr>
            <w:rStyle w:val="-"/>
            <w:rFonts w:cs="Calibri"/>
            <w:color w:val="0000FF"/>
          </w:rPr>
          <w:t>11 статьи 20</w:t>
        </w:r>
      </w:hyperlink>
      <w:r>
        <w:rPr>
          <w:rFonts w:cs="Calibri"/>
        </w:rPr>
        <w:t xml:space="preserve">, </w:t>
      </w:r>
      <w:hyperlink w:anchor="Par402">
        <w:r>
          <w:rPr>
            <w:rStyle w:val="-"/>
            <w:rFonts w:cs="Calibri"/>
            <w:color w:val="0000FF"/>
          </w:rPr>
          <w:t>статьи 21</w:t>
        </w:r>
      </w:hyperlink>
      <w:r>
        <w:rPr>
          <w:rFonts w:cs="Calibri"/>
        </w:rPr>
        <w:t xml:space="preserve"> - </w:t>
      </w:r>
      <w:hyperlink w:anchor="Par593">
        <w:r>
          <w:rPr>
            <w:rStyle w:val="-"/>
            <w:rFonts w:cs="Calibri"/>
            <w:color w:val="0000FF"/>
          </w:rPr>
          <w:t>36</w:t>
        </w:r>
      </w:hyperlink>
      <w:r>
        <w:rPr>
          <w:rFonts w:cs="Calibri"/>
        </w:rPr>
        <w:t xml:space="preserve">, </w:t>
      </w:r>
      <w:hyperlink w:anchor="Par633">
        <w:r>
          <w:rPr>
            <w:rStyle w:val="-"/>
            <w:rFonts w:cs="Calibri"/>
            <w:color w:val="0000FF"/>
          </w:rPr>
          <w:t>статьи 38</w:t>
        </w:r>
      </w:hyperlink>
      <w:r>
        <w:rPr>
          <w:rFonts w:cs="Calibri"/>
        </w:rPr>
        <w:t xml:space="preserve"> - </w:t>
      </w:r>
      <w:hyperlink w:anchor="Par876">
        <w:r>
          <w:rPr>
            <w:rStyle w:val="-"/>
            <w:rFonts w:cs="Calibri"/>
            <w:color w:val="0000FF"/>
          </w:rPr>
          <w:t>57</w:t>
        </w:r>
      </w:hyperlink>
      <w:r>
        <w:rPr>
          <w:rFonts w:cs="Calibri"/>
        </w:rPr>
        <w:t xml:space="preserve">, </w:t>
      </w:r>
      <w:hyperlink w:anchor="Par887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, </w:t>
      </w:r>
      <w:hyperlink w:anchor="Par888">
        <w:r>
          <w:rPr>
            <w:rStyle w:val="-"/>
            <w:rFonts w:cs="Calibri"/>
            <w:color w:val="0000FF"/>
          </w:rPr>
          <w:t>2</w:t>
        </w:r>
      </w:hyperlink>
      <w:r>
        <w:rPr>
          <w:rFonts w:cs="Calibri"/>
        </w:rPr>
        <w:t xml:space="preserve"> и </w:t>
      </w:r>
      <w:hyperlink w:anchor="Par896">
        <w:r>
          <w:rPr>
            <w:rStyle w:val="-"/>
            <w:rFonts w:cs="Calibri"/>
            <w:color w:val="0000FF"/>
          </w:rPr>
          <w:t>4 статьи 58</w:t>
        </w:r>
      </w:hyperlink>
      <w:r>
        <w:rPr>
          <w:rFonts w:cs="Calibri"/>
        </w:rPr>
        <w:t xml:space="preserve">, </w:t>
      </w:r>
      <w:hyperlink w:anchor="Par898">
        <w:r>
          <w:rPr>
            <w:rStyle w:val="-"/>
            <w:rFonts w:cs="Calibri"/>
            <w:color w:val="0000FF"/>
          </w:rPr>
          <w:t>статьи 59</w:t>
        </w:r>
      </w:hyperlink>
      <w:r>
        <w:rPr>
          <w:rFonts w:cs="Calibri"/>
        </w:rPr>
        <w:t xml:space="preserve"> - </w:t>
      </w:r>
      <w:hyperlink w:anchor="Par940">
        <w:r>
          <w:rPr>
            <w:rStyle w:val="-"/>
            <w:rFonts w:cs="Calibri"/>
            <w:color w:val="0000FF"/>
          </w:rPr>
          <w:t>63</w:t>
        </w:r>
      </w:hyperlink>
      <w:r>
        <w:rPr>
          <w:rFonts w:cs="Calibri"/>
        </w:rPr>
        <w:t xml:space="preserve">, </w:t>
      </w:r>
      <w:hyperlink w:anchor="Par951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, </w:t>
      </w:r>
      <w:hyperlink w:anchor="Par954">
        <w:r>
          <w:rPr>
            <w:rStyle w:val="-"/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955">
        <w:r>
          <w:rPr>
            <w:rStyle w:val="-"/>
            <w:rFonts w:cs="Calibri"/>
            <w:color w:val="0000FF"/>
          </w:rPr>
          <w:t>4 статьи 64</w:t>
        </w:r>
      </w:hyperlink>
      <w:r>
        <w:rPr>
          <w:rFonts w:cs="Calibri"/>
        </w:rPr>
        <w:t xml:space="preserve">, </w:t>
      </w:r>
      <w:hyperlink w:anchor="Par957">
        <w:r>
          <w:rPr>
            <w:rStyle w:val="-"/>
            <w:rFonts w:cs="Calibri"/>
            <w:color w:val="0000FF"/>
          </w:rPr>
          <w:t>статьи 65</w:t>
        </w:r>
      </w:hyperlink>
      <w:r>
        <w:rPr>
          <w:rFonts w:cs="Calibri"/>
        </w:rPr>
        <w:t xml:space="preserve"> - </w:t>
      </w:r>
      <w:hyperlink w:anchor="Par1013">
        <w:r>
          <w:rPr>
            <w:rStyle w:val="-"/>
            <w:rFonts w:cs="Calibri"/>
            <w:color w:val="0000FF"/>
          </w:rPr>
          <w:t>68</w:t>
        </w:r>
      </w:hyperlink>
      <w:r>
        <w:rPr>
          <w:rFonts w:cs="Calibri"/>
        </w:rPr>
        <w:t xml:space="preserve">, </w:t>
      </w:r>
      <w:hyperlink w:anchor="Par1050">
        <w:r>
          <w:rPr>
            <w:rStyle w:val="-"/>
            <w:rFonts w:cs="Calibri"/>
            <w:color w:val="0000FF"/>
          </w:rPr>
          <w:t>часть 5 статьи 69</w:t>
        </w:r>
      </w:hyperlink>
      <w:r>
        <w:rPr>
          <w:rFonts w:cs="Calibri"/>
        </w:rPr>
        <w:t xml:space="preserve">, </w:t>
      </w:r>
      <w:hyperlink w:anchor="Par1064">
        <w:r>
          <w:rPr>
            <w:rStyle w:val="-"/>
            <w:rFonts w:cs="Calibri"/>
            <w:color w:val="0000FF"/>
          </w:rPr>
          <w:t>статьи 70</w:t>
        </w:r>
      </w:hyperlink>
      <w:r>
        <w:rPr>
          <w:rFonts w:cs="Calibri"/>
        </w:rPr>
        <w:t xml:space="preserve"> - </w:t>
      </w:r>
      <w:hyperlink w:anchor="Par1318">
        <w:r>
          <w:rPr>
            <w:rStyle w:val="-"/>
            <w:rFonts w:cs="Calibri"/>
            <w:color w:val="0000FF"/>
          </w:rPr>
          <w:t>83</w:t>
        </w:r>
      </w:hyperlink>
      <w:r>
        <w:rPr>
          <w:rFonts w:cs="Calibri"/>
        </w:rPr>
        <w:t xml:space="preserve">, </w:t>
      </w:r>
      <w:hyperlink w:anchor="Par1359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, </w:t>
      </w:r>
      <w:hyperlink w:anchor="Par1360">
        <w:r>
          <w:rPr>
            <w:rStyle w:val="-"/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1362">
        <w:r>
          <w:rPr>
            <w:rStyle w:val="-"/>
            <w:rFonts w:cs="Calibri"/>
            <w:color w:val="0000FF"/>
          </w:rPr>
          <w:t>4</w:t>
        </w:r>
      </w:hyperlink>
      <w:r>
        <w:rPr>
          <w:rFonts w:cs="Calibri"/>
        </w:rPr>
        <w:t xml:space="preserve"> - </w:t>
      </w:r>
      <w:hyperlink w:anchor="Par1370">
        <w:r>
          <w:rPr>
            <w:rStyle w:val="-"/>
            <w:rFonts w:cs="Calibri"/>
            <w:color w:val="0000FF"/>
          </w:rPr>
          <w:t>8 статьи 84</w:t>
        </w:r>
      </w:hyperlink>
      <w:r>
        <w:rPr>
          <w:rFonts w:cs="Calibri"/>
        </w:rPr>
        <w:t xml:space="preserve">, </w:t>
      </w:r>
      <w:hyperlink w:anchor="Par1374">
        <w:r>
          <w:rPr>
            <w:rStyle w:val="-"/>
            <w:rFonts w:cs="Calibri"/>
            <w:color w:val="0000FF"/>
          </w:rPr>
          <w:t>статьи 85</w:t>
        </w:r>
      </w:hyperlink>
      <w:r>
        <w:rPr>
          <w:rFonts w:cs="Calibri"/>
        </w:rPr>
        <w:t xml:space="preserve"> - </w:t>
      </w:r>
      <w:hyperlink w:anchor="Par1610">
        <w:r>
          <w:rPr>
            <w:rStyle w:val="-"/>
            <w:rFonts w:cs="Calibri"/>
            <w:color w:val="0000FF"/>
          </w:rPr>
          <w:t>100</w:t>
        </w:r>
      </w:hyperlink>
      <w:r>
        <w:rPr>
          <w:rFonts w:cs="Calibri"/>
        </w:rPr>
        <w:t xml:space="preserve"> настоящего Федерального закона вступают в силу с 1 января 2012 года.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3. </w:t>
      </w:r>
      <w:hyperlink w:anchor="Par134">
        <w:r>
          <w:rPr>
            <w:rStyle w:val="-"/>
            <w:rFonts w:cs="Calibri"/>
            <w:color w:val="0000FF"/>
          </w:rPr>
          <w:t>Пункт 4 статьи 10</w:t>
        </w:r>
      </w:hyperlink>
      <w:r>
        <w:rPr>
          <w:rFonts w:cs="Calibri"/>
        </w:rPr>
        <w:t xml:space="preserve">, </w:t>
      </w:r>
      <w:hyperlink w:anchor="Par250">
        <w:r>
          <w:rPr>
            <w:rStyle w:val="-"/>
            <w:rFonts w:cs="Calibri"/>
            <w:color w:val="0000FF"/>
          </w:rPr>
          <w:t>подпункт "а" пункта 1 части 1</w:t>
        </w:r>
      </w:hyperlink>
      <w:r>
        <w:rPr>
          <w:rFonts w:cs="Calibri"/>
        </w:rPr>
        <w:t xml:space="preserve">, </w:t>
      </w:r>
      <w:hyperlink w:anchor="Par306">
        <w:r>
          <w:rPr>
            <w:rStyle w:val="-"/>
            <w:rFonts w:cs="Calibri"/>
            <w:color w:val="0000FF"/>
          </w:rPr>
          <w:t>часть 12 статьи 15</w:t>
        </w:r>
      </w:hyperlink>
      <w:r>
        <w:rPr>
          <w:rFonts w:cs="Calibri"/>
        </w:rPr>
        <w:t xml:space="preserve">, </w:t>
      </w:r>
      <w:hyperlink w:anchor="Par615">
        <w:r>
          <w:rPr>
            <w:rStyle w:val="-"/>
            <w:rFonts w:cs="Calibri"/>
            <w:color w:val="0000FF"/>
          </w:rPr>
          <w:t>часть 1 статьи 37</w:t>
        </w:r>
      </w:hyperlink>
      <w:r>
        <w:rPr>
          <w:rFonts w:cs="Calibri"/>
        </w:rPr>
        <w:t xml:space="preserve"> и </w:t>
      </w:r>
      <w:hyperlink w:anchor="Par1361">
        <w:r>
          <w:rPr>
            <w:rStyle w:val="-"/>
            <w:rFonts w:cs="Calibri"/>
            <w:color w:val="0000FF"/>
          </w:rPr>
          <w:t>часть 3 статьи 84</w:t>
        </w:r>
      </w:hyperlink>
      <w:r>
        <w:rPr>
          <w:rFonts w:cs="Calibri"/>
        </w:rPr>
        <w:t xml:space="preserve"> настоящего Федерального закона вступают в силу с 1 января 2013 года.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18" w:name="Par1658"/>
      <w:bookmarkEnd w:id="218"/>
      <w:r>
        <w:rPr>
          <w:rFonts w:cs="Calibri"/>
        </w:rPr>
        <w:t xml:space="preserve">4. </w:t>
      </w:r>
      <w:hyperlink w:anchor="Par260">
        <w:r>
          <w:rPr>
            <w:rStyle w:val="-"/>
            <w:rFonts w:cs="Calibri"/>
            <w:color w:val="0000FF"/>
          </w:rPr>
          <w:t>Пункт 2 части 1</w:t>
        </w:r>
      </w:hyperlink>
      <w:r>
        <w:rPr>
          <w:rFonts w:cs="Calibri"/>
        </w:rPr>
        <w:t xml:space="preserve">, </w:t>
      </w:r>
      <w:hyperlink w:anchor="Par272">
        <w:r>
          <w:rPr>
            <w:rStyle w:val="-"/>
            <w:rFonts w:cs="Calibri"/>
            <w:color w:val="0000FF"/>
          </w:rPr>
          <w:t>пункт 2 части 3 статьи 15</w:t>
        </w:r>
      </w:hyperlink>
      <w:r>
        <w:rPr>
          <w:rFonts w:cs="Calibri"/>
        </w:rPr>
        <w:t xml:space="preserve"> настоящего Ф</w:t>
      </w:r>
      <w:r>
        <w:rPr>
          <w:rFonts w:cs="Calibri"/>
        </w:rPr>
        <w:t>едерального закона вступают в силу с 1 января 2018 года.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Федеральных законов от 25.11.2013 </w:t>
      </w:r>
      <w:hyperlink r:id="rId503">
        <w:r>
          <w:rPr>
            <w:rStyle w:val="-"/>
            <w:rFonts w:cs="Calibri"/>
            <w:color w:val="0000FF"/>
          </w:rPr>
          <w:t>N 317-ФЗ</w:t>
        </w:r>
      </w:hyperlink>
      <w:r>
        <w:rPr>
          <w:rFonts w:cs="Calibri"/>
        </w:rPr>
        <w:t>, от 21.07.20</w:t>
      </w:r>
      <w:r>
        <w:rPr>
          <w:rFonts w:cs="Calibri"/>
        </w:rPr>
        <w:t xml:space="preserve">14 </w:t>
      </w:r>
      <w:hyperlink r:id="rId504">
        <w:r>
          <w:rPr>
            <w:rStyle w:val="-"/>
            <w:rFonts w:cs="Calibri"/>
            <w:color w:val="0000FF"/>
          </w:rPr>
          <w:t>N 205-ФЗ</w:t>
        </w:r>
      </w:hyperlink>
      <w:r>
        <w:rPr>
          <w:rFonts w:cs="Calibri"/>
        </w:rPr>
        <w:t>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5. </w:t>
      </w:r>
      <w:hyperlink w:anchor="Par895">
        <w:r>
          <w:rPr>
            <w:rStyle w:val="-"/>
            <w:rFonts w:cs="Calibri"/>
            <w:color w:val="0000FF"/>
          </w:rPr>
          <w:t>Часть 3 статьи 58</w:t>
        </w:r>
      </w:hyperlink>
      <w:r>
        <w:rPr>
          <w:rFonts w:cs="Calibri"/>
        </w:rPr>
        <w:t xml:space="preserve"> и </w:t>
      </w:r>
      <w:hyperlink w:anchor="Par952">
        <w:r>
          <w:rPr>
            <w:rStyle w:val="-"/>
            <w:rFonts w:cs="Calibri"/>
            <w:color w:val="0000FF"/>
          </w:rPr>
          <w:t>часть 2 статьи 64</w:t>
        </w:r>
      </w:hyperlink>
      <w:r>
        <w:rPr>
          <w:rFonts w:cs="Calibri"/>
        </w:rPr>
        <w:t xml:space="preserve"> настояще</w:t>
      </w:r>
      <w:r>
        <w:rPr>
          <w:rFonts w:cs="Calibri"/>
        </w:rPr>
        <w:t>го Федерального закона вступают в силу с 1 января 2015 года.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19" w:name="Par1661"/>
      <w:bookmarkEnd w:id="219"/>
      <w:r>
        <w:rPr>
          <w:rFonts w:cs="Calibri"/>
        </w:rPr>
        <w:t xml:space="preserve">6. </w:t>
      </w:r>
      <w:hyperlink w:anchor="Par1030">
        <w:r>
          <w:rPr>
            <w:rStyle w:val="-"/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- </w:t>
      </w:r>
      <w:hyperlink w:anchor="Par1048">
        <w:r>
          <w:rPr>
            <w:rStyle w:val="-"/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056">
        <w:r>
          <w:rPr>
            <w:rStyle w:val="-"/>
            <w:rFonts w:cs="Calibri"/>
            <w:color w:val="0000FF"/>
          </w:rPr>
          <w:t>6</w:t>
        </w:r>
      </w:hyperlink>
      <w:r>
        <w:rPr>
          <w:rFonts w:cs="Calibri"/>
        </w:rPr>
        <w:t xml:space="preserve"> и </w:t>
      </w:r>
      <w:hyperlink w:anchor="Par1062">
        <w:r>
          <w:rPr>
            <w:rStyle w:val="-"/>
            <w:rFonts w:cs="Calibri"/>
            <w:color w:val="0000FF"/>
          </w:rPr>
          <w:t>7 статьи 69</w:t>
        </w:r>
      </w:hyperlink>
      <w:r>
        <w:rPr>
          <w:rFonts w:cs="Calibri"/>
        </w:rPr>
        <w:t xml:space="preserve"> настоящего Федерального закона вступают в силу с 1 января 2016 года.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r>
        <w:rPr>
          <w:rFonts w:cs="Calibri"/>
        </w:rPr>
        <w:t xml:space="preserve">7. Положения </w:t>
      </w:r>
      <w:hyperlink w:anchor="Par639">
        <w:r>
          <w:rPr>
            <w:rStyle w:val="-"/>
            <w:rFonts w:cs="Calibri"/>
            <w:color w:val="0000FF"/>
          </w:rPr>
          <w:t>части 4 статьи 38</w:t>
        </w:r>
      </w:hyperlink>
      <w:r>
        <w:rPr>
          <w:rFonts w:cs="Calibri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1 янв</w:t>
      </w:r>
      <w:r>
        <w:rPr>
          <w:rFonts w:cs="Calibri"/>
        </w:rPr>
        <w:t>аря 2013 года.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7 в ред. Федерального </w:t>
      </w:r>
      <w:hyperlink r:id="rId505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89-ФЗ)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20" w:name="Par1664"/>
      <w:bookmarkEnd w:id="220"/>
      <w:r>
        <w:rPr>
          <w:rFonts w:cs="Calibri"/>
        </w:rPr>
        <w:t xml:space="preserve">8. Положения </w:t>
      </w:r>
      <w:hyperlink w:anchor="Par556">
        <w:r>
          <w:rPr>
            <w:rStyle w:val="-"/>
            <w:rFonts w:cs="Calibri"/>
            <w:color w:val="0000FF"/>
          </w:rPr>
          <w:t>част</w:t>
        </w:r>
        <w:r>
          <w:rPr>
            <w:rStyle w:val="-"/>
            <w:rFonts w:cs="Calibri"/>
            <w:color w:val="0000FF"/>
          </w:rPr>
          <w:t>и 4 статьи 34</w:t>
        </w:r>
      </w:hyperlink>
      <w:r>
        <w:rPr>
          <w:rFonts w:cs="Calibri"/>
        </w:rPr>
        <w:t xml:space="preserve"> настоящего Федерального закона применяются до 1 января 2015 года.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(в ред. Федерального </w:t>
      </w:r>
      <w:hyperlink r:id="rId506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25.11.201</w:t>
      </w:r>
      <w:r>
        <w:rPr>
          <w:rFonts w:cs="Calibri"/>
        </w:rPr>
        <w:t>3 N 317-ФЗ)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21" w:name="Par1666"/>
      <w:bookmarkEnd w:id="221"/>
      <w:r>
        <w:rPr>
          <w:rFonts w:cs="Calibri"/>
        </w:rPr>
        <w:t xml:space="preserve">8.1. Положения </w:t>
      </w:r>
      <w:hyperlink w:anchor="Par561">
        <w:r>
          <w:rPr>
            <w:rStyle w:val="-"/>
            <w:rFonts w:cs="Calibri"/>
            <w:color w:val="0000FF"/>
          </w:rPr>
          <w:t>частей 5</w:t>
        </w:r>
      </w:hyperlink>
      <w:r>
        <w:rPr>
          <w:rFonts w:cs="Calibri"/>
        </w:rPr>
        <w:t xml:space="preserve"> - </w:t>
      </w:r>
      <w:hyperlink w:anchor="Par573">
        <w:r>
          <w:rPr>
            <w:rStyle w:val="-"/>
            <w:rFonts w:cs="Calibri"/>
            <w:color w:val="0000FF"/>
          </w:rPr>
          <w:t>7 статьи 34</w:t>
        </w:r>
      </w:hyperlink>
      <w:r>
        <w:rPr>
          <w:rFonts w:cs="Calibri"/>
        </w:rPr>
        <w:t xml:space="preserve"> настоящего Федерального закона применяются до 1 января 2016 года.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8.1 введена Федеральным </w:t>
      </w:r>
      <w:hyperlink r:id="rId507">
        <w:r>
          <w:rPr>
            <w:rStyle w:val="-"/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01.12.2014 N 418-ФЗ)</w:t>
      </w:r>
    </w:p>
    <w:p w:rsidR="008239B7" w:rsidRDefault="00803335">
      <w:pPr>
        <w:widowControl w:val="0"/>
        <w:spacing w:after="0" w:line="240" w:lineRule="auto"/>
        <w:ind w:firstLine="540"/>
        <w:jc w:val="both"/>
      </w:pPr>
      <w:bookmarkStart w:id="222" w:name="Par1668"/>
      <w:bookmarkEnd w:id="222"/>
      <w:r>
        <w:rPr>
          <w:rFonts w:cs="Calibri"/>
        </w:rPr>
        <w:t xml:space="preserve">9. Положения </w:t>
      </w:r>
      <w:hyperlink w:anchor="Par1625">
        <w:r>
          <w:rPr>
            <w:rStyle w:val="-"/>
            <w:rFonts w:cs="Calibri"/>
            <w:color w:val="0000FF"/>
          </w:rPr>
          <w:t>частей 4</w:t>
        </w:r>
      </w:hyperlink>
      <w:r>
        <w:rPr>
          <w:rFonts w:cs="Calibri"/>
        </w:rPr>
        <w:t xml:space="preserve"> и </w:t>
      </w:r>
      <w:hyperlink w:anchor="Par1631">
        <w:r>
          <w:rPr>
            <w:rStyle w:val="-"/>
            <w:rFonts w:cs="Calibri"/>
            <w:color w:val="0000FF"/>
          </w:rPr>
          <w:t>4.1 ст</w:t>
        </w:r>
        <w:r>
          <w:rPr>
            <w:rStyle w:val="-"/>
            <w:rFonts w:cs="Calibri"/>
            <w:color w:val="0000FF"/>
          </w:rPr>
          <w:t>атьи 100</w:t>
        </w:r>
      </w:hyperlink>
      <w:r>
        <w:rPr>
          <w:rFonts w:cs="Calibri"/>
        </w:rP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625">
        <w:r>
          <w:rPr>
            <w:rStyle w:val="-"/>
            <w:rFonts w:cs="Calibri"/>
            <w:color w:val="0000FF"/>
          </w:rPr>
          <w:t>частей 4</w:t>
        </w:r>
      </w:hyperlink>
      <w:r>
        <w:rPr>
          <w:rFonts w:cs="Calibri"/>
        </w:rPr>
        <w:t xml:space="preserve"> и </w:t>
      </w:r>
      <w:hyperlink w:anchor="Par1631">
        <w:r>
          <w:rPr>
            <w:rStyle w:val="-"/>
            <w:rFonts w:cs="Calibri"/>
            <w:color w:val="0000FF"/>
          </w:rPr>
          <w:t>4.1 статьи 100</w:t>
        </w:r>
      </w:hyperlink>
      <w:r>
        <w:rPr>
          <w:rFonts w:cs="Calibri"/>
        </w:rPr>
        <w:t xml:space="preserve"> настоящего Федерального закона не применяются.</w:t>
      </w:r>
    </w:p>
    <w:p w:rsidR="008239B7" w:rsidRDefault="00803335">
      <w:pPr>
        <w:widowControl w:val="0"/>
        <w:spacing w:after="0" w:line="240" w:lineRule="auto"/>
        <w:jc w:val="both"/>
      </w:pPr>
      <w:r>
        <w:rPr>
          <w:rFonts w:cs="Calibri"/>
        </w:rPr>
        <w:t xml:space="preserve">(часть 9 в ред. Федерального </w:t>
      </w:r>
      <w:hyperlink r:id="rId508">
        <w:r>
          <w:rPr>
            <w:rStyle w:val="-"/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</w:t>
      </w:r>
      <w:r>
        <w:rPr>
          <w:rFonts w:cs="Calibri"/>
        </w:rPr>
        <w:t>85-ФЗ)</w:t>
      </w:r>
    </w:p>
    <w:p w:rsidR="008239B7" w:rsidRDefault="008239B7">
      <w:pPr>
        <w:widowControl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Президент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 w:rsidR="008239B7" w:rsidRDefault="00803335">
      <w:pPr>
        <w:widowControl w:val="0"/>
        <w:spacing w:after="0" w:line="240" w:lineRule="auto"/>
        <w:jc w:val="right"/>
        <w:rPr>
          <w:rFonts w:ascii="Calibri" w:hAnsi="Calibri" w:cs="Calibri"/>
        </w:rPr>
      </w:pPr>
      <w:r>
        <w:rPr>
          <w:rFonts w:cs="Calibri"/>
        </w:rPr>
        <w:t>Д.МЕДВЕДЕВ</w:t>
      </w:r>
    </w:p>
    <w:p w:rsidR="008239B7" w:rsidRDefault="00803335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Москва, Кремль</w:t>
      </w:r>
    </w:p>
    <w:p w:rsidR="008239B7" w:rsidRDefault="00803335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21 ноября 2011 года</w:t>
      </w:r>
    </w:p>
    <w:p w:rsidR="008239B7" w:rsidRDefault="00803335">
      <w:pPr>
        <w:widowControl w:val="0"/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>N 323-ФЗ</w:t>
      </w:r>
    </w:p>
    <w:p w:rsidR="008239B7" w:rsidRDefault="008239B7">
      <w:pPr>
        <w:widowControl w:val="0"/>
        <w:spacing w:after="0" w:line="240" w:lineRule="auto"/>
        <w:rPr>
          <w:rFonts w:ascii="Calibri" w:hAnsi="Calibri" w:cs="Calibri"/>
        </w:rPr>
      </w:pPr>
    </w:p>
    <w:p w:rsidR="008239B7" w:rsidRDefault="008239B7">
      <w:pPr>
        <w:widowControl w:val="0"/>
        <w:spacing w:after="0" w:line="240" w:lineRule="auto"/>
        <w:rPr>
          <w:rFonts w:ascii="Calibri" w:hAnsi="Calibri" w:cs="Calibri"/>
        </w:rPr>
      </w:pPr>
    </w:p>
    <w:p w:rsidR="008239B7" w:rsidRDefault="008239B7">
      <w:pPr>
        <w:widowControl w:val="0"/>
        <w:pBdr>
          <w:top w:val="single" w:sz="6" w:space="0" w:color="00000A"/>
        </w:pBdr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39B7" w:rsidRDefault="008239B7"/>
    <w:sectPr w:rsidR="008239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7"/>
    <w:rsid w:val="00803335"/>
    <w:rsid w:val="008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F304C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F304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F304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2F304C"/>
    <w:pPr>
      <w:widowControl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F304C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F304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F304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2F304C"/>
    <w:pPr>
      <w:widowControl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2896839FDE95AF60E104C22EBCA907807066600532B86A967EF81E411F4E369E84252DDD9A752A54t7L" TargetMode="External"/><Relationship Id="rId299" Type="http://schemas.openxmlformats.org/officeDocument/2006/relationships/hyperlink" Target="consultantplus://offline/ref=122896839FDE95AF60E10CCC3AD4FC548C7563690730BA379C76A1124318416989836C21DC9A74234759tBL" TargetMode="External"/><Relationship Id="rId21" Type="http://schemas.openxmlformats.org/officeDocument/2006/relationships/hyperlink" Target="consultantplus://offline/ref=122896839FDE95AF60E10CCC3AD4FC548C7562670736BA379C76A1124318416989836C21DC9A752A4E59t3L" TargetMode="External"/><Relationship Id="rId63" Type="http://schemas.openxmlformats.org/officeDocument/2006/relationships/hyperlink" Target="consultantplus://offline/ref=122896839FDE95AF60E104C22EBCA907807162610637B86A967EF81E411F4E369E84252DDD9A752B54tCL" TargetMode="External"/><Relationship Id="rId159" Type="http://schemas.openxmlformats.org/officeDocument/2006/relationships/hyperlink" Target="consultantplus://offline/ref=122896839FDE95AF60E10CCC3AD4FC548C7560630531B2379C76A1124318416989836C21DC9A752B4659tEL" TargetMode="External"/><Relationship Id="rId324" Type="http://schemas.openxmlformats.org/officeDocument/2006/relationships/hyperlink" Target="consultantplus://offline/ref=122896839FDE95AF60E10CCC3AD4FC548C7562620236B6379C76A1124318416989836C21DC9A74294D59tEL" TargetMode="External"/><Relationship Id="rId366" Type="http://schemas.openxmlformats.org/officeDocument/2006/relationships/hyperlink" Target="consultantplus://offline/ref=122896839FDE95AF60E104C22EBCA907807064660735B86A967EF81E411F4E369E84252DDD9A752A54tBL" TargetMode="External"/><Relationship Id="rId170" Type="http://schemas.openxmlformats.org/officeDocument/2006/relationships/hyperlink" Target="consultantplus://offline/ref=122896839FDE95AF60E10CCC3AD4FC548C7562600332B4379C76A1124318416989836C21DC9A752A4A59tFL" TargetMode="External"/><Relationship Id="rId226" Type="http://schemas.openxmlformats.org/officeDocument/2006/relationships/hyperlink" Target="consultantplus://offline/ref=122896839FDE95AF60E104C22EBCA907807767660536B86A967EF81E411F4E369E84252DDD9A752B54tEL" TargetMode="External"/><Relationship Id="rId433" Type="http://schemas.openxmlformats.org/officeDocument/2006/relationships/hyperlink" Target="consultantplus://offline/ref=122896839FDE95AF60E10CCC3AD4FC548C7562620131B3379C76A1124318416989836C21DF59tFL" TargetMode="External"/><Relationship Id="rId268" Type="http://schemas.openxmlformats.org/officeDocument/2006/relationships/hyperlink" Target="consultantplus://offline/ref=122896839FDE95AF60E10CCC3AD4FC548C7562620236B6379C76A1124318416989836C21DC9A74294C59tBL" TargetMode="External"/><Relationship Id="rId475" Type="http://schemas.openxmlformats.org/officeDocument/2006/relationships/hyperlink" Target="consultantplus://offline/ref=122896839FDE95AF60E10CCC3AD4FC548C7565620534B2379C76A1124318416989836C21DC9A752A4A59tFL" TargetMode="External"/><Relationship Id="rId32" Type="http://schemas.openxmlformats.org/officeDocument/2006/relationships/hyperlink" Target="consultantplus://offline/ref=122896839FDE95AF60E104C22EBCA907807064660735B86A967EF81E411F4E369E84252DDD9A752A54tDL" TargetMode="External"/><Relationship Id="rId74" Type="http://schemas.openxmlformats.org/officeDocument/2006/relationships/hyperlink" Target="consultantplus://offline/ref=122896839FDE95AF60E10CCC3AD4FC548C7562620236B6379C76A1124318416989836C21DC9A74284959tEL" TargetMode="External"/><Relationship Id="rId128" Type="http://schemas.openxmlformats.org/officeDocument/2006/relationships/hyperlink" Target="consultantplus://offline/ref=122896839FDE95AF60E10CCC3AD4FC548C7562620236B6379C76A1124318416989836C21DC9A74284659t2L" TargetMode="External"/><Relationship Id="rId335" Type="http://schemas.openxmlformats.org/officeDocument/2006/relationships/hyperlink" Target="consultantplus://offline/ref=122896839FDE95AF60E10CCC3AD4FC548C7563670631B2379C76A112431854t1L" TargetMode="External"/><Relationship Id="rId377" Type="http://schemas.openxmlformats.org/officeDocument/2006/relationships/hyperlink" Target="consultantplus://offline/ref=122896839FDE95AF60E10CCC3AD4FC548C7760640637B86A967EF81E411F4E369E84252DDD9A722A54t6L" TargetMode="External"/><Relationship Id="rId500" Type="http://schemas.openxmlformats.org/officeDocument/2006/relationships/hyperlink" Target="consultantplus://offline/ref=122896839FDE95AF60E10CCC3AD4FC548C7562600432B1379C76A1124318416989836C21DC9A752A4959tDL" TargetMode="External"/><Relationship Id="rId5" Type="http://schemas.openxmlformats.org/officeDocument/2006/relationships/hyperlink" Target="consultantplus://offline/ref=122896839FDE95AF60E10CCC3AD4FC548C756660033CB7379C76A1124318416989836C21DC9A752A4E59t3L" TargetMode="External"/><Relationship Id="rId181" Type="http://schemas.openxmlformats.org/officeDocument/2006/relationships/hyperlink" Target="consultantplus://offline/ref=122896839FDE95AF60E104C22EBCA90780766C660F37B86A967EF81E411F4E369E84252DDD9A752A54t7L" TargetMode="External"/><Relationship Id="rId237" Type="http://schemas.openxmlformats.org/officeDocument/2006/relationships/hyperlink" Target="consultantplus://offline/ref=122896839FDE95AF60E104C22EBCA90786766C65073FE5609E27F41C54t6L" TargetMode="External"/><Relationship Id="rId402" Type="http://schemas.openxmlformats.org/officeDocument/2006/relationships/hyperlink" Target="consultantplus://offline/ref=122896839FDE95AF60E10CCC3AD4FC548C7563670631B3379C76A1124318416989836C21DC9A752E4F59t8L" TargetMode="External"/><Relationship Id="rId279" Type="http://schemas.openxmlformats.org/officeDocument/2006/relationships/hyperlink" Target="consultantplus://offline/ref=122896839FDE95AF60E10CCC3AD4FC548C7561680431B3379C76A1124318416989836C21DC9A752A4F59tBL" TargetMode="External"/><Relationship Id="rId444" Type="http://schemas.openxmlformats.org/officeDocument/2006/relationships/hyperlink" Target="consultantplus://offline/ref=122896839FDE95AF60E10DD02CBCA907847C6C6A5068E731CB295Ft1L" TargetMode="External"/><Relationship Id="rId486" Type="http://schemas.openxmlformats.org/officeDocument/2006/relationships/hyperlink" Target="consultantplus://offline/ref=122896839FDE95AF60E104C22EBCA907807364600E37B86A967EF81E411F4E369E84252DDD9A752B54tCL" TargetMode="External"/><Relationship Id="rId43" Type="http://schemas.openxmlformats.org/officeDocument/2006/relationships/hyperlink" Target="consultantplus://offline/ref=122896839FDE95AF60E10CCC3AD4FC548C7D6C670035B86A967EF81E411F4E369E84252DDD9A752A54tAL" TargetMode="External"/><Relationship Id="rId139" Type="http://schemas.openxmlformats.org/officeDocument/2006/relationships/hyperlink" Target="consultantplus://offline/ref=122896839FDE95AF60E10CCC3AD4FC548C7D6C670035B86A967EF81E411F4E369E84252DDD9A752A54tAL" TargetMode="External"/><Relationship Id="rId290" Type="http://schemas.openxmlformats.org/officeDocument/2006/relationships/hyperlink" Target="consultantplus://offline/ref=122896839FDE95AF60E104C22EBCA90780716069053DB86A967EF81E411F4E369E84252DDD9A752B54tAL" TargetMode="External"/><Relationship Id="rId304" Type="http://schemas.openxmlformats.org/officeDocument/2006/relationships/hyperlink" Target="consultantplus://offline/ref=122896839FDE95AF60E10CCC3AD4FC548C7562620030BA379C76A1124318416989836C21DC9A74294759t9L" TargetMode="External"/><Relationship Id="rId346" Type="http://schemas.openxmlformats.org/officeDocument/2006/relationships/hyperlink" Target="consultantplus://offline/ref=122896839FDE95AF60E104C22EBCA907807064660735B86A967EF81E411F4E369E84252DDD9A752C54t6L" TargetMode="External"/><Relationship Id="rId388" Type="http://schemas.openxmlformats.org/officeDocument/2006/relationships/hyperlink" Target="consultantplus://offline/ref=122896839FDE95AF60E10CCC3AD4FC548C7562620236B6379C76A1124318416989836C21DC9A74294A59t2L" TargetMode="External"/><Relationship Id="rId85" Type="http://schemas.openxmlformats.org/officeDocument/2006/relationships/hyperlink" Target="consultantplus://offline/ref=122896839FDE95AF60E10CCC3AD4FC548C7563660F3DBA379C76A1124318416989836C21DC9A752A4F59t8L" TargetMode="External"/><Relationship Id="rId150" Type="http://schemas.openxmlformats.org/officeDocument/2006/relationships/hyperlink" Target="consultantplus://offline/ref=122896839FDE95AF60E10CCC3AD4FC548C7563640E37B7379C76A1124318416989836C21DC9A752A4D59tEL" TargetMode="External"/><Relationship Id="rId192" Type="http://schemas.openxmlformats.org/officeDocument/2006/relationships/hyperlink" Target="consultantplus://offline/ref=122896839FDE95AF60E104C22EBCA907807263600F32B86A967EF81E411F4E369E84252DDD9A752B54tBL" TargetMode="External"/><Relationship Id="rId206" Type="http://schemas.openxmlformats.org/officeDocument/2006/relationships/hyperlink" Target="consultantplus://offline/ref=122896839FDE95AF60E10CCC3AD4FC548C7562620434B1379C76A1124318416989836C21DC9A752A4959t9L" TargetMode="External"/><Relationship Id="rId413" Type="http://schemas.openxmlformats.org/officeDocument/2006/relationships/hyperlink" Target="consultantplus://offline/ref=122896839FDE95AF60E104C22EBCA907807064660735B86A967EF81E411F4E369E84252DDD9A752A54tDL" TargetMode="External"/><Relationship Id="rId248" Type="http://schemas.openxmlformats.org/officeDocument/2006/relationships/hyperlink" Target="consultantplus://offline/ref=122896839FDE95AF60E104C22EBCA90780716661043CB86A967EF81E411F4E369E84252DDD9A752E54tDL" TargetMode="External"/><Relationship Id="rId455" Type="http://schemas.openxmlformats.org/officeDocument/2006/relationships/hyperlink" Target="consultantplus://offline/ref=122896839FDE95AF60E10DD02CBCA907837366660D62EF68C72BF651tBL" TargetMode="External"/><Relationship Id="rId497" Type="http://schemas.openxmlformats.org/officeDocument/2006/relationships/hyperlink" Target="consultantplus://offline/ref=122896839FDE95AF60E10CCC3AD4FC548C7561640436BB379C76A1124318416989836C21DC9A752A4F59tCL" TargetMode="External"/><Relationship Id="rId12" Type="http://schemas.openxmlformats.org/officeDocument/2006/relationships/hyperlink" Target="consultantplus://offline/ref=122896839FDE95AF60E10CCC3AD4FC548C7562600432B1379C76A1124318416989836C21DC9A752A4959tDL" TargetMode="External"/><Relationship Id="rId108" Type="http://schemas.openxmlformats.org/officeDocument/2006/relationships/hyperlink" Target="consultantplus://offline/ref=122896839FDE95AF60E10CCC3AD4FC548C7562620236B6379C76A1124318416989836C21DC9A74284659tEL" TargetMode="External"/><Relationship Id="rId315" Type="http://schemas.openxmlformats.org/officeDocument/2006/relationships/hyperlink" Target="consultantplus://offline/ref=122896839FDE95AF60E104C22EBCA907807366630437B86A967EF81E4151tFL" TargetMode="External"/><Relationship Id="rId357" Type="http://schemas.openxmlformats.org/officeDocument/2006/relationships/hyperlink" Target="consultantplus://offline/ref=122896839FDE95AF60E10CCC3AD4FC548C7562620436B3379C76A1124318416989836C21DC9A752A4F59t3L" TargetMode="External"/><Relationship Id="rId54" Type="http://schemas.openxmlformats.org/officeDocument/2006/relationships/hyperlink" Target="consultantplus://offline/ref=122896839FDE95AF60E10CCC3AD4FC548C7562600332B4379C76A1124318416989836C21DC9A752A4D59tCL" TargetMode="External"/><Relationship Id="rId96" Type="http://schemas.openxmlformats.org/officeDocument/2006/relationships/hyperlink" Target="consultantplus://offline/ref=122896839FDE95AF60E10CCC3AD4FC548C7561670133B5379C76A1124318416989836C21DC9A752A4F59tFL" TargetMode="External"/><Relationship Id="rId161" Type="http://schemas.openxmlformats.org/officeDocument/2006/relationships/hyperlink" Target="consultantplus://offline/ref=122896839FDE95AF60E104C22EBCA907807064660735B86A967EF81E411F4E369E84252DDD9A752C54t6L" TargetMode="External"/><Relationship Id="rId217" Type="http://schemas.openxmlformats.org/officeDocument/2006/relationships/hyperlink" Target="consultantplus://offline/ref=122896839FDE95AF60E10CCC3AD4FC548C756269073DB7379C76A1124318416989836C21DC9A752A4F59tFL" TargetMode="External"/><Relationship Id="rId399" Type="http://schemas.openxmlformats.org/officeDocument/2006/relationships/hyperlink" Target="consultantplus://offline/ref=122896839FDE95AF60E10CCC3AD4FC548C7566670434BA379C76A1124318416989836C21DC9A752A4F59tAL" TargetMode="External"/><Relationship Id="rId259" Type="http://schemas.openxmlformats.org/officeDocument/2006/relationships/hyperlink" Target="consultantplus://offline/ref=122896839FDE95AF60E104C22EBCA907807265660731B86A967EF81E411F4E369E84252DDD9A762354tAL" TargetMode="External"/><Relationship Id="rId424" Type="http://schemas.openxmlformats.org/officeDocument/2006/relationships/hyperlink" Target="consultantplus://offline/ref=122896839FDE95AF60E10CCC3AD4FC548C7563690730BA379C76A1124318416989836C21DC9A74234759t3L" TargetMode="External"/><Relationship Id="rId466" Type="http://schemas.openxmlformats.org/officeDocument/2006/relationships/hyperlink" Target="consultantplus://offline/ref=122896839FDE95AF60E10CCC3AD4FC548C7162630735B86A967EF81E4151tFL" TargetMode="External"/><Relationship Id="rId23" Type="http://schemas.openxmlformats.org/officeDocument/2006/relationships/hyperlink" Target="consultantplus://offline/ref=122896839FDE95AF60E10CCC3AD4FC548C756266033DB6379C76A1124318416989836C21DC9A752A4F59tEL" TargetMode="External"/><Relationship Id="rId119" Type="http://schemas.openxmlformats.org/officeDocument/2006/relationships/hyperlink" Target="consultantplus://offline/ref=122896839FDE95AF60E10CCC3AD4FC548C7D6C670035B86A967EF81E411F4E369E84252DDD9A752A54tAL" TargetMode="External"/><Relationship Id="rId270" Type="http://schemas.openxmlformats.org/officeDocument/2006/relationships/hyperlink" Target="consultantplus://offline/ref=122896839FDE95AF60E10CCC3AD4FC548C756367073DB1379C76A1124318416989836C21DC9A752A4F59t9L" TargetMode="External"/><Relationship Id="rId326" Type="http://schemas.openxmlformats.org/officeDocument/2006/relationships/hyperlink" Target="consultantplus://offline/ref=122896839FDE95AF60E10CCC3AD4FC548C7562620236B6379C76A1124318416989836C21DC9A74294D59tCL" TargetMode="External"/><Relationship Id="rId65" Type="http://schemas.openxmlformats.org/officeDocument/2006/relationships/hyperlink" Target="consultantplus://offline/ref=122896839FDE95AF60E104C22EBCA90780716468013DB86A967EF81E411F4E369E84252DDD9A752B54tDL" TargetMode="External"/><Relationship Id="rId130" Type="http://schemas.openxmlformats.org/officeDocument/2006/relationships/hyperlink" Target="consultantplus://offline/ref=122896839FDE95AF60E10CCC3AD4FC548C756D610E30B3379C76A1124318416989836C21DC9A752E4759t9L" TargetMode="External"/><Relationship Id="rId368" Type="http://schemas.openxmlformats.org/officeDocument/2006/relationships/hyperlink" Target="consultantplus://offline/ref=122896839FDE95AF60E10CCC3AD4FC548C7D6C670035B86A967EF81E411F4E369E84252DDD9A752A54tAL" TargetMode="External"/><Relationship Id="rId172" Type="http://schemas.openxmlformats.org/officeDocument/2006/relationships/hyperlink" Target="consultantplus://offline/ref=122896839FDE95AF60E104C22EBCA907807366630237B86A967EF81E411F4E369E84252DDD9A752A54t6L" TargetMode="External"/><Relationship Id="rId228" Type="http://schemas.openxmlformats.org/officeDocument/2006/relationships/hyperlink" Target="consultantplus://offline/ref=122896839FDE95AF60E104C22EBCA907807760630337B86A967EF81E411F4E369E84252DDD9A752F54tFL" TargetMode="External"/><Relationship Id="rId435" Type="http://schemas.openxmlformats.org/officeDocument/2006/relationships/hyperlink" Target="consultantplus://offline/ref=122896839FDE95AF60E10CCC3AD4FC548C756D610E30B7379C76A1124318416989836C21DC9A742C4C59tEL" TargetMode="External"/><Relationship Id="rId477" Type="http://schemas.openxmlformats.org/officeDocument/2006/relationships/hyperlink" Target="consultantplus://offline/ref=122896839FDE95AF60E10CCC3AD4FC548C7D60650F31B86A967EF81E411F4E369E84252DDD9A752854t8L" TargetMode="External"/><Relationship Id="rId281" Type="http://schemas.openxmlformats.org/officeDocument/2006/relationships/hyperlink" Target="consultantplus://offline/ref=122896839FDE95AF60E104C22EBCA907807664680533B86A967EF81E411F4E369E84252DDD9A752B54tFL" TargetMode="External"/><Relationship Id="rId337" Type="http://schemas.openxmlformats.org/officeDocument/2006/relationships/hyperlink" Target="consultantplus://offline/ref=122896839FDE95AF60E104C22EBCA907807064660735B86A967EF81E411F4E369E84252DDD9A752A54tBL" TargetMode="External"/><Relationship Id="rId502" Type="http://schemas.openxmlformats.org/officeDocument/2006/relationships/hyperlink" Target="consultantplus://offline/ref=122896839FDE95AF60E10CCC3AD4FC548C7567630F30B1379C76A1124318416989836C21DC9A752F4D59tEL" TargetMode="External"/><Relationship Id="rId34" Type="http://schemas.openxmlformats.org/officeDocument/2006/relationships/hyperlink" Target="consultantplus://offline/ref=122896839FDE95AF60E104C22EBCA907807064660735B86A967EF81E411F4E369E84252DDD9A752C54t6L" TargetMode="External"/><Relationship Id="rId76" Type="http://schemas.openxmlformats.org/officeDocument/2006/relationships/hyperlink" Target="consultantplus://offline/ref=122896839FDE95AF60E10CCC3AD4FC548C7562620236B6379C76A1124318416989836C21DC9A74284959tCL" TargetMode="External"/><Relationship Id="rId141" Type="http://schemas.openxmlformats.org/officeDocument/2006/relationships/hyperlink" Target="consultantplus://offline/ref=122896839FDE95AF60E104C22EBCA90783716769003FE5609E27F41C4610112199CD292CDD9A7452t9L" TargetMode="External"/><Relationship Id="rId379" Type="http://schemas.openxmlformats.org/officeDocument/2006/relationships/hyperlink" Target="consultantplus://offline/ref=122896839FDE95AF60E10CCC3AD4FC548C7562620236B6379C76A1124318416989836C21DC9A74294A59tFL" TargetMode="External"/><Relationship Id="rId7" Type="http://schemas.openxmlformats.org/officeDocument/2006/relationships/hyperlink" Target="consultantplus://offline/ref=122896839FDE95AF60E10CCC3AD4FC548C7560650132BB379C76A1124318416989836C21DC9A752B4D59tDL" TargetMode="External"/><Relationship Id="rId183" Type="http://schemas.openxmlformats.org/officeDocument/2006/relationships/hyperlink" Target="consultantplus://offline/ref=122896839FDE95AF60E10CCC3AD4FC548C7562600332B4379C76A1124318416989836C21DC9A752A4A59t2L" TargetMode="External"/><Relationship Id="rId239" Type="http://schemas.openxmlformats.org/officeDocument/2006/relationships/hyperlink" Target="consultantplus://offline/ref=122896839FDE95AF60E10CCC3AD4FC548C7562620236B6379C76A1124318416989836C21DC9A74294F59tDL" TargetMode="External"/><Relationship Id="rId390" Type="http://schemas.openxmlformats.org/officeDocument/2006/relationships/hyperlink" Target="consultantplus://offline/ref=122896839FDE95AF60E10CCC3AD4FC548C7562620236B6379C76A1124318416989836C21DC9A74294A59t3L" TargetMode="External"/><Relationship Id="rId404" Type="http://schemas.openxmlformats.org/officeDocument/2006/relationships/hyperlink" Target="consultantplus://offline/ref=122896839FDE95AF60E10CCC3AD4FC548C7562630137B7379C76A1124318416989836C21DC9E57t2L" TargetMode="External"/><Relationship Id="rId446" Type="http://schemas.openxmlformats.org/officeDocument/2006/relationships/hyperlink" Target="consultantplus://offline/ref=122896839FDE95AF60E10DD02CBCA907837D6D650D62EF68C72BF651tBL" TargetMode="External"/><Relationship Id="rId250" Type="http://schemas.openxmlformats.org/officeDocument/2006/relationships/hyperlink" Target="consultantplus://offline/ref=122896839FDE95AF60E104C22EBCA90780716661043CB86A967EF81E411F4E369E84252DDD9A742A54tDL" TargetMode="External"/><Relationship Id="rId292" Type="http://schemas.openxmlformats.org/officeDocument/2006/relationships/hyperlink" Target="consultantplus://offline/ref=122896839FDE95AF60E10CCC3AD4FC548C7562620236B6379C76A1124318416989836C21DC9A74294C59tFL" TargetMode="External"/><Relationship Id="rId306" Type="http://schemas.openxmlformats.org/officeDocument/2006/relationships/hyperlink" Target="consultantplus://offline/ref=122896839FDE95AF60E10CCC3AD4FC548C756D610E30B3379C76A1124318416989836C21DC9A742F4859t3L" TargetMode="External"/><Relationship Id="rId488" Type="http://schemas.openxmlformats.org/officeDocument/2006/relationships/hyperlink" Target="consultantplus://offline/ref=122896839FDE95AF60E10CCC3AD4FC548C7563690730BA379C76A1124318416989836C21DC9A772A4E59tFL" TargetMode="External"/><Relationship Id="rId45" Type="http://schemas.openxmlformats.org/officeDocument/2006/relationships/hyperlink" Target="consultantplus://offline/ref=122896839FDE95AF60E10CCC3AD4FC548C7562690530BB379C76A1124318416989836C21DC9A75294B59tDL" TargetMode="External"/><Relationship Id="rId87" Type="http://schemas.openxmlformats.org/officeDocument/2006/relationships/hyperlink" Target="consultantplus://offline/ref=122896839FDE95AF60E104C22EBCA907807767610631B86A967EF81E411F4E369E84252DDD9A752854tDL" TargetMode="External"/><Relationship Id="rId110" Type="http://schemas.openxmlformats.org/officeDocument/2006/relationships/hyperlink" Target="consultantplus://offline/ref=122896839FDE95AF60E10CCC3AD4FC548C7562660136B4379C76A112431854t1L" TargetMode="External"/><Relationship Id="rId348" Type="http://schemas.openxmlformats.org/officeDocument/2006/relationships/hyperlink" Target="consultantplus://offline/ref=122896839FDE95AF60E10CCC3AD4FC548C7563640E3DBA379C76A1124318416989836C21DC9A752B4C59tEL" TargetMode="External"/><Relationship Id="rId152" Type="http://schemas.openxmlformats.org/officeDocument/2006/relationships/hyperlink" Target="consultantplus://offline/ref=122896839FDE95AF60E10CCC3AD4FC548C7562690530BB379C76A1124318416989836C21DC9A75294B59tDL" TargetMode="External"/><Relationship Id="rId173" Type="http://schemas.openxmlformats.org/officeDocument/2006/relationships/hyperlink" Target="consultantplus://offline/ref=122896839FDE95AF60E10CCC3AD4FC548C7562600332B4379C76A1124318416989836C21DC9A752A4A59tCL" TargetMode="External"/><Relationship Id="rId194" Type="http://schemas.openxmlformats.org/officeDocument/2006/relationships/hyperlink" Target="consultantplus://offline/ref=122896839FDE95AF60E104C22EBCA907807766650233B86A967EF81E411F4E369E84252DDD9A752A54t7L" TargetMode="External"/><Relationship Id="rId208" Type="http://schemas.openxmlformats.org/officeDocument/2006/relationships/hyperlink" Target="consultantplus://offline/ref=122896839FDE95AF60E10CCC3AD4FC548C7562620434B1379C76A1124318416989836C21DC9A752A4959tCL" TargetMode="External"/><Relationship Id="rId229" Type="http://schemas.openxmlformats.org/officeDocument/2006/relationships/hyperlink" Target="consultantplus://offline/ref=122896839FDE95AF60E10CCC3AD4FC548C7562620236B6379C76A1124318416989836C21DC9A74294F59tBL" TargetMode="External"/><Relationship Id="rId380" Type="http://schemas.openxmlformats.org/officeDocument/2006/relationships/hyperlink" Target="consultantplus://offline/ref=122896839FDE95AF60E104C22EBCA907807064660735B86A967EF81E411F4E369E84252DDD9A752A54tDL" TargetMode="External"/><Relationship Id="rId415" Type="http://schemas.openxmlformats.org/officeDocument/2006/relationships/hyperlink" Target="consultantplus://offline/ref=122896839FDE95AF60E10CCC3AD4FC548C7562620236B6379C76A1124318416989836C21DC9A74294B59tBL" TargetMode="External"/><Relationship Id="rId436" Type="http://schemas.openxmlformats.org/officeDocument/2006/relationships/hyperlink" Target="consultantplus://offline/ref=122896839FDE95AF60E104C22EBCA907807065640E37B86A967EF81E411F4E369E84252DDD9A752A54t7L" TargetMode="External"/><Relationship Id="rId457" Type="http://schemas.openxmlformats.org/officeDocument/2006/relationships/hyperlink" Target="consultantplus://offline/ref=122896839FDE95AF60E10CCC3AD4FC548C7065630F32B86A967EF81E411F4E369E84252DDD9A752B54tAL" TargetMode="External"/><Relationship Id="rId240" Type="http://schemas.openxmlformats.org/officeDocument/2006/relationships/hyperlink" Target="consultantplus://offline/ref=122896839FDE95AF60E104C22EBCA907807767630330B86A967EF81E411F4E369E84252DDD9A752A54t6L" TargetMode="External"/><Relationship Id="rId261" Type="http://schemas.openxmlformats.org/officeDocument/2006/relationships/hyperlink" Target="consultantplus://offline/ref=122896839FDE95AF60E104C22EBCA907807660660F3DB86A967EF81E411F4E369E84252DDD9A752B54tEL" TargetMode="External"/><Relationship Id="rId478" Type="http://schemas.openxmlformats.org/officeDocument/2006/relationships/hyperlink" Target="consultantplus://offline/ref=122896839FDE95AF60E10CCC3AD4FC548C7565620630B2379C76A1124318416989836C21DC9A752A4E59t2L" TargetMode="External"/><Relationship Id="rId499" Type="http://schemas.openxmlformats.org/officeDocument/2006/relationships/hyperlink" Target="consultantplus://offline/ref=122896839FDE95AF60E104C22EBCA90780726D690434B86A967EF81E411F4E369E84252DDD9A752854tFL" TargetMode="External"/><Relationship Id="rId14" Type="http://schemas.openxmlformats.org/officeDocument/2006/relationships/hyperlink" Target="consultantplus://offline/ref=122896839FDE95AF60E10CCC3AD4FC548C7563640E30B6379C76A1124318416989836C21DC9A752A4F59t3L" TargetMode="External"/><Relationship Id="rId35" Type="http://schemas.openxmlformats.org/officeDocument/2006/relationships/hyperlink" Target="consultantplus://offline/ref=122896839FDE95AF60E10CCC3AD4FC548C7562600333B4379C76A1124318416989836C21DC9A75284859t3L" TargetMode="External"/><Relationship Id="rId56" Type="http://schemas.openxmlformats.org/officeDocument/2006/relationships/hyperlink" Target="consultantplus://offline/ref=122896839FDE95AF60E10CCC3AD4FC548C7562600332B4379C76A1124318416989836C21DC9A752A4D59tDL" TargetMode="External"/><Relationship Id="rId77" Type="http://schemas.openxmlformats.org/officeDocument/2006/relationships/hyperlink" Target="consultantplus://offline/ref=122896839FDE95AF60E10CCC3AD4FC548C7563640E3DBA379C76A1124318416989836C21DC9A752B4F59tCL" TargetMode="External"/><Relationship Id="rId100" Type="http://schemas.openxmlformats.org/officeDocument/2006/relationships/hyperlink" Target="consultantplus://offline/ref=122896839FDE95AF60E10CCC3AD4FC548C7562620236B6379C76A1124318416989836C21DC9A74284959t3L" TargetMode="External"/><Relationship Id="rId282" Type="http://schemas.openxmlformats.org/officeDocument/2006/relationships/hyperlink" Target="consultantplus://offline/ref=122896839FDE95AF60E104C22EBCA907807064660735B86A967EF81E411F4E369E84252DDD9A752A54tDL" TargetMode="External"/><Relationship Id="rId317" Type="http://schemas.openxmlformats.org/officeDocument/2006/relationships/hyperlink" Target="consultantplus://offline/ref=122896839FDE95AF60E104C22EBCA907807761690633B86A967EF81E411F4E369E84252DDD9A752B54tAL" TargetMode="External"/><Relationship Id="rId338" Type="http://schemas.openxmlformats.org/officeDocument/2006/relationships/hyperlink" Target="consultantplus://offline/ref=122896839FDE95AF60E10CCC3AD4FC548C7562620236B6379C76A1124318416989836C21DC9A74294D59tDL" TargetMode="External"/><Relationship Id="rId359" Type="http://schemas.openxmlformats.org/officeDocument/2006/relationships/hyperlink" Target="consultantplus://offline/ref=122896839FDE95AF60E104C22EBCA907807366630431B86A967EF81E411F4E369E84252DDD9A752A54t7L" TargetMode="External"/><Relationship Id="rId503" Type="http://schemas.openxmlformats.org/officeDocument/2006/relationships/hyperlink" Target="consultantplus://offline/ref=122896839FDE95AF60E10CCC3AD4FC548C7562620236B6379C76A1124318416989836C21DC9A74294859tAL" TargetMode="External"/><Relationship Id="rId8" Type="http://schemas.openxmlformats.org/officeDocument/2006/relationships/hyperlink" Target="consultantplus://offline/ref=122896839FDE95AF60E10CCC3AD4FC548C7563690730BA379C76A1124318416989836C21DC9A74234659t9L" TargetMode="External"/><Relationship Id="rId98" Type="http://schemas.openxmlformats.org/officeDocument/2006/relationships/hyperlink" Target="consultantplus://offline/ref=122896839FDE95AF60E10CCC3AD4FC548C7562620137B3379C76A1124318416989836C21DC9A752A4C59tCL" TargetMode="External"/><Relationship Id="rId121" Type="http://schemas.openxmlformats.org/officeDocument/2006/relationships/hyperlink" Target="consultantplus://offline/ref=122896839FDE95AF60E10CCC3AD4FC548C7562670430BA379C76A1124318416989836C21DC9A752B4B59tDL" TargetMode="External"/><Relationship Id="rId142" Type="http://schemas.openxmlformats.org/officeDocument/2006/relationships/hyperlink" Target="consultantplus://offline/ref=122896839FDE95AF60E10CCC3AD4FC548C7562690530BB379C76A1124318416989836C21DC9A75294C59t3L" TargetMode="External"/><Relationship Id="rId163" Type="http://schemas.openxmlformats.org/officeDocument/2006/relationships/hyperlink" Target="consultantplus://offline/ref=122896839FDE95AF60E104C22EBCA907807267660332B86A967EF81E411F4E369E84252DDD9A752354t9L" TargetMode="External"/><Relationship Id="rId184" Type="http://schemas.openxmlformats.org/officeDocument/2006/relationships/hyperlink" Target="consultantplus://offline/ref=122896839FDE95AF60E10CCC3AD4FC548C7562670731BA379C76A1124318416989836C21DC9A752A4F59t9L" TargetMode="External"/><Relationship Id="rId219" Type="http://schemas.openxmlformats.org/officeDocument/2006/relationships/hyperlink" Target="consultantplus://offline/ref=122896839FDE95AF60E10CCC3AD4FC548C756261063DBB379C76A1124318416989836C21DC9A752A4F59t8L" TargetMode="External"/><Relationship Id="rId370" Type="http://schemas.openxmlformats.org/officeDocument/2006/relationships/hyperlink" Target="consultantplus://offline/ref=122896839FDE95AF60E104C22EBCA907807064660735B86A967EF81E411F4E369E84252DDD9A752A54tBL" TargetMode="External"/><Relationship Id="rId391" Type="http://schemas.openxmlformats.org/officeDocument/2006/relationships/hyperlink" Target="consultantplus://offline/ref=122896839FDE95AF60E10CCC3AD4FC548C7562600332B4379C76A1124318416989836C21DC9A752A4B59t9L" TargetMode="External"/><Relationship Id="rId405" Type="http://schemas.openxmlformats.org/officeDocument/2006/relationships/hyperlink" Target="consultantplus://offline/ref=122896839FDE95AF60E10CCC3AD4FC548C7563670631B3379C76A1124318416989836C21DC9A752E4F59tEL" TargetMode="External"/><Relationship Id="rId426" Type="http://schemas.openxmlformats.org/officeDocument/2006/relationships/hyperlink" Target="consultantplus://offline/ref=122896839FDE95AF60E10CCC3AD4FC548C7562620131B3379C76A1124318416989836C21DB59tEL" TargetMode="External"/><Relationship Id="rId447" Type="http://schemas.openxmlformats.org/officeDocument/2006/relationships/hyperlink" Target="consultantplus://offline/ref=122896839FDE95AF60E10DD02CBCA907827467630D62EF68C72BF61B494F0626D0C1282CDC9A57t4L" TargetMode="External"/><Relationship Id="rId230" Type="http://schemas.openxmlformats.org/officeDocument/2006/relationships/hyperlink" Target="consultantplus://offline/ref=122896839FDE95AF60E104C22EBCA907807760630337B86A967EF81E411F4E369E84252DDD9A752B54tEL" TargetMode="External"/><Relationship Id="rId251" Type="http://schemas.openxmlformats.org/officeDocument/2006/relationships/hyperlink" Target="consultantplus://offline/ref=122896839FDE95AF60E104C22EBCA90780716661043CB86A967EF81E411F4E369E84252DDD9A752E54tDL" TargetMode="External"/><Relationship Id="rId468" Type="http://schemas.openxmlformats.org/officeDocument/2006/relationships/hyperlink" Target="consultantplus://offline/ref=122896839FDE95AF60E10CCC3AD4FC548C716D630737B86A967EF81E4151tFL" TargetMode="External"/><Relationship Id="rId489" Type="http://schemas.openxmlformats.org/officeDocument/2006/relationships/hyperlink" Target="consultantplus://offline/ref=122896839FDE95AF60E10CCC3AD4FC548C7562620030BA379C76A112431854t1L" TargetMode="External"/><Relationship Id="rId25" Type="http://schemas.openxmlformats.org/officeDocument/2006/relationships/hyperlink" Target="consultantplus://offline/ref=122896839FDE95AF60E10CCC3AD4FC548C7562600333B4379C76A1124318416989836C21DC9A75284859t3L" TargetMode="External"/><Relationship Id="rId46" Type="http://schemas.openxmlformats.org/officeDocument/2006/relationships/hyperlink" Target="consultantplus://offline/ref=122896839FDE95AF60E10CCC3AD4FC548C7562660031B2379C76A1124318416989836C21DE9C57tDL" TargetMode="External"/><Relationship Id="rId67" Type="http://schemas.openxmlformats.org/officeDocument/2006/relationships/hyperlink" Target="consultantplus://offline/ref=122896839FDE95AF60E104C22EBCA90780706168023DB86A967EF81E411F4E369E84252DDD9A752B54tCL" TargetMode="External"/><Relationship Id="rId272" Type="http://schemas.openxmlformats.org/officeDocument/2006/relationships/hyperlink" Target="consultantplus://offline/ref=122896839FDE95AF60E10CCC3AD4FC548C7563670737B4379C76A1124318416989836C21DC9A752A4859t8L" TargetMode="External"/><Relationship Id="rId293" Type="http://schemas.openxmlformats.org/officeDocument/2006/relationships/hyperlink" Target="consultantplus://offline/ref=122896839FDE95AF60E10CCC3AD4FC548C7D6C670035B86A967EF81E411F4E369E84252DDD9A752A54tAL" TargetMode="External"/><Relationship Id="rId307" Type="http://schemas.openxmlformats.org/officeDocument/2006/relationships/hyperlink" Target="consultantplus://offline/ref=122896839FDE95AF60E104C22EBCA907807765660637B86A967EF81E411F4E369E84252DDD9A752A54t7L" TargetMode="External"/><Relationship Id="rId328" Type="http://schemas.openxmlformats.org/officeDocument/2006/relationships/hyperlink" Target="consultantplus://offline/ref=122896839FDE95AF60E104C22EBCA907807064660735B86A967EF81E411F4E369E84252DDD9A752A54tDL" TargetMode="External"/><Relationship Id="rId349" Type="http://schemas.openxmlformats.org/officeDocument/2006/relationships/hyperlink" Target="consultantplus://offline/ref=122896839FDE95AF60E104C22EBCA907847D6167023FE5609E27F41C4610112199CD292CDD9A7552t2L" TargetMode="External"/><Relationship Id="rId88" Type="http://schemas.openxmlformats.org/officeDocument/2006/relationships/hyperlink" Target="consultantplus://offline/ref=122896839FDE95AF60E104C22EBCA907807164630333B86A967EF81E411F4E369E84252DDD9A752A54tDL" TargetMode="External"/><Relationship Id="rId111" Type="http://schemas.openxmlformats.org/officeDocument/2006/relationships/hyperlink" Target="consultantplus://offline/ref=122896839FDE95AF60E10CCC3AD4FC548C7563620331B4379C76A112431854t1L" TargetMode="External"/><Relationship Id="rId132" Type="http://schemas.openxmlformats.org/officeDocument/2006/relationships/hyperlink" Target="consultantplus://offline/ref=122896839FDE95AF60E104C22EBCA907807765630435B86A967EF81E411F4E369E84252DDD9A752A54t7L" TargetMode="External"/><Relationship Id="rId153" Type="http://schemas.openxmlformats.org/officeDocument/2006/relationships/hyperlink" Target="consultantplus://offline/ref=122896839FDE95AF60E104C22EBCA907807065640F33B86A967EF81E411F4E369E84252DDD9A752A54t6L" TargetMode="External"/><Relationship Id="rId174" Type="http://schemas.openxmlformats.org/officeDocument/2006/relationships/hyperlink" Target="consultantplus://offline/ref=122896839FDE95AF60E10CCC3AD4FC548C7562600332B4379C76A1124318416989836C21DC9A752A4A59tDL" TargetMode="External"/><Relationship Id="rId195" Type="http://schemas.openxmlformats.org/officeDocument/2006/relationships/hyperlink" Target="consultantplus://offline/ref=122896839FDE95AF60E104C22EBCA907807263600F32B86A967EF81E411F4E369E84252DDD9A752B54tBL" TargetMode="External"/><Relationship Id="rId209" Type="http://schemas.openxmlformats.org/officeDocument/2006/relationships/hyperlink" Target="consultantplus://offline/ref=122896839FDE95AF60E10CCC3AD4FC548C7562620434B1379C76A1124318416989836C21DC9A752A4959tDL" TargetMode="External"/><Relationship Id="rId360" Type="http://schemas.openxmlformats.org/officeDocument/2006/relationships/hyperlink" Target="consultantplus://offline/ref=122896839FDE95AF60E104C22EBCA90780726D680236B86A967EF81E411F4E369E84252DDD9A752B54tEL" TargetMode="External"/><Relationship Id="rId381" Type="http://schemas.openxmlformats.org/officeDocument/2006/relationships/hyperlink" Target="consultantplus://offline/ref=122896839FDE95AF60E104C22EBCA907807064660735B86A967EF81E411F4E369E84252DDD9A752A54tBL" TargetMode="External"/><Relationship Id="rId416" Type="http://schemas.openxmlformats.org/officeDocument/2006/relationships/hyperlink" Target="consultantplus://offline/ref=122896839FDE95AF60E10CCC3AD4FC548C7562620236B6379C76A1124318416989836C21DC9A74294B59t9L" TargetMode="External"/><Relationship Id="rId220" Type="http://schemas.openxmlformats.org/officeDocument/2006/relationships/hyperlink" Target="consultantplus://offline/ref=122896839FDE95AF60E104C22EBCA907807366600334B86A967EF81E4151tFL" TargetMode="External"/><Relationship Id="rId241" Type="http://schemas.openxmlformats.org/officeDocument/2006/relationships/hyperlink" Target="consultantplus://offline/ref=122896839FDE95AF60E104C22EBCA90780756568023CB86A967EF81E411F4E369E84252DDD9A752B54tFL" TargetMode="External"/><Relationship Id="rId437" Type="http://schemas.openxmlformats.org/officeDocument/2006/relationships/hyperlink" Target="consultantplus://offline/ref=122896839FDE95AF60E10CCC3AD4FC548C7562620131B3379C76A1124318416989836C21DF59tFL" TargetMode="External"/><Relationship Id="rId458" Type="http://schemas.openxmlformats.org/officeDocument/2006/relationships/hyperlink" Target="consultantplus://offline/ref=122896839FDE95AF60E10CCC3AD4FC548C7660620730B86A967EF81E4151tFL" TargetMode="External"/><Relationship Id="rId479" Type="http://schemas.openxmlformats.org/officeDocument/2006/relationships/hyperlink" Target="consultantplus://offline/ref=122896839FDE95AF60E10CCC3AD4FC548C7567630437BB379C76A1124318416989836C21DC9A752A4F59tBL" TargetMode="External"/><Relationship Id="rId15" Type="http://schemas.openxmlformats.org/officeDocument/2006/relationships/hyperlink" Target="consultantplus://offline/ref=122896839FDE95AF60E10CCC3AD4FC548C7563640E37B7379C76A1124318416989836C21DC9A752A4D59t9L" TargetMode="External"/><Relationship Id="rId36" Type="http://schemas.openxmlformats.org/officeDocument/2006/relationships/hyperlink" Target="consultantplus://offline/ref=122896839FDE95AF60E10CCC3AD4FC548C7562600333B4379C76A1124318416989836C21DC9A75284959tFL" TargetMode="External"/><Relationship Id="rId57" Type="http://schemas.openxmlformats.org/officeDocument/2006/relationships/hyperlink" Target="consultantplus://offline/ref=122896839FDE95AF60E10CCC3AD4FC548C7562670731BA379C76A1124318416989836C21DC9A752A4F59tAL" TargetMode="External"/><Relationship Id="rId262" Type="http://schemas.openxmlformats.org/officeDocument/2006/relationships/hyperlink" Target="consultantplus://offline/ref=122896839FDE95AF60E10CCC3AD4FC548C7D6C670035B86A967EF81E411F4E369E84252DDD9A752A54tAL" TargetMode="External"/><Relationship Id="rId283" Type="http://schemas.openxmlformats.org/officeDocument/2006/relationships/hyperlink" Target="consultantplus://offline/ref=122896839FDE95AF60E10CCC3AD4FC548C7562620236B6379C76A1124318416989836C21DC9A74294C59t9L" TargetMode="External"/><Relationship Id="rId318" Type="http://schemas.openxmlformats.org/officeDocument/2006/relationships/hyperlink" Target="consultantplus://offline/ref=122896839FDE95AF60E10CCC3AD4FC548C7563690730BA379C76A1124318416989836C21DC9A74234759tDL" TargetMode="External"/><Relationship Id="rId339" Type="http://schemas.openxmlformats.org/officeDocument/2006/relationships/hyperlink" Target="consultantplus://offline/ref=122896839FDE95AF60E104C22EBCA907807064660735B86A967EF81E411F4E369E84252DDD9A752C54t6L" TargetMode="External"/><Relationship Id="rId490" Type="http://schemas.openxmlformats.org/officeDocument/2006/relationships/hyperlink" Target="consultantplus://offline/ref=122896839FDE95AF60E10CCC3AD4FC548C7563690730BA379C76A1124318416989836C21DC9A772A4E59tDL" TargetMode="External"/><Relationship Id="rId504" Type="http://schemas.openxmlformats.org/officeDocument/2006/relationships/hyperlink" Target="consultantplus://offline/ref=122896839FDE95AF60E10CCC3AD4FC548C756364013DB0379C76A1124318416989836C21DC9A752A4E59t2L" TargetMode="External"/><Relationship Id="rId78" Type="http://schemas.openxmlformats.org/officeDocument/2006/relationships/hyperlink" Target="consultantplus://offline/ref=122896839FDE95AF60E10CCC3AD4FC548C7562600332B4379C76A1124318416989836C21DC9A752A4A59tAL" TargetMode="External"/><Relationship Id="rId99" Type="http://schemas.openxmlformats.org/officeDocument/2006/relationships/hyperlink" Target="consultantplus://offline/ref=122896839FDE95AF60E10CCC3AD4FC548C7562620131B3379C76A1124318416989836C21DC9A752B4F59tAL" TargetMode="External"/><Relationship Id="rId101" Type="http://schemas.openxmlformats.org/officeDocument/2006/relationships/hyperlink" Target="consultantplus://offline/ref=122896839FDE95AF60E10CCC3AD4FC548C7562620236B6379C76A1124318416989836C21DC9A74284659tAL" TargetMode="External"/><Relationship Id="rId122" Type="http://schemas.openxmlformats.org/officeDocument/2006/relationships/hyperlink" Target="consultantplus://offline/ref=122896839FDE95AF60E10CCC3AD4FC548C7562670430BA379C76A1124318416989836C21DC9A752B4859t3L" TargetMode="External"/><Relationship Id="rId143" Type="http://schemas.openxmlformats.org/officeDocument/2006/relationships/hyperlink" Target="consultantplus://offline/ref=122896839FDE95AF60E10CCC3AD4FC548C7562690530BB379C76A1124318416989836C21DC9A75294B59tDL" TargetMode="External"/><Relationship Id="rId164" Type="http://schemas.openxmlformats.org/officeDocument/2006/relationships/hyperlink" Target="consultantplus://offline/ref=122896839FDE95AF60E10CCC3AD4FC548C7562620236B6379C76A1124318416989836C21DC9A74284759tAL" TargetMode="External"/><Relationship Id="rId185" Type="http://schemas.openxmlformats.org/officeDocument/2006/relationships/hyperlink" Target="consultantplus://offline/ref=122896839FDE95AF60E104C22EBCA90780706C610E30B86A967EF81E411F4E369E84252DDD9A752B54tCL" TargetMode="External"/><Relationship Id="rId350" Type="http://schemas.openxmlformats.org/officeDocument/2006/relationships/hyperlink" Target="consultantplus://offline/ref=122896839FDE95AF60E104C22EBCA90780736660063CB86A967EF81E411F4E369E84252DDD9A752B54tFL" TargetMode="External"/><Relationship Id="rId371" Type="http://schemas.openxmlformats.org/officeDocument/2006/relationships/hyperlink" Target="consultantplus://offline/ref=122896839FDE95AF60E104C22EBCA907807064660735B86A967EF81E411F4E369E84252DDD9A752C54t6L" TargetMode="External"/><Relationship Id="rId406" Type="http://schemas.openxmlformats.org/officeDocument/2006/relationships/hyperlink" Target="consultantplus://offline/ref=122896839FDE95AF60E10CCC3AD4FC548C7562670532B2379C76A1124318416989836C21DC9A752A4F59tEL" TargetMode="External"/><Relationship Id="rId9" Type="http://schemas.openxmlformats.org/officeDocument/2006/relationships/hyperlink" Target="consultantplus://offline/ref=122896839FDE95AF60E10CCC3AD4FC548C7561680031B2379C76A1124318416989836C21DC9A752A4F59tFL" TargetMode="External"/><Relationship Id="rId210" Type="http://schemas.openxmlformats.org/officeDocument/2006/relationships/hyperlink" Target="consultantplus://offline/ref=122896839FDE95AF60E10CCC3AD4FC548C7562620434B1379C76A1124318416989836C21DC9A752A4659tAL" TargetMode="External"/><Relationship Id="rId392" Type="http://schemas.openxmlformats.org/officeDocument/2006/relationships/hyperlink" Target="consultantplus://offline/ref=122896839FDE95AF60E10CCC3AD4FC548C7562670731BA379C76A1124318416989836C21DC9A752A4C59t2L" TargetMode="External"/><Relationship Id="rId427" Type="http://schemas.openxmlformats.org/officeDocument/2006/relationships/hyperlink" Target="consultantplus://offline/ref=122896839FDE95AF60E10CCC3AD4FC548C7566640137B7379C76A1124318416989836C21DC9A752A4E59t3L" TargetMode="External"/><Relationship Id="rId448" Type="http://schemas.openxmlformats.org/officeDocument/2006/relationships/hyperlink" Target="consultantplus://offline/ref=122896839FDE95AF60E10DD02CBCA907807D64650D62EF68C72BF651tBL" TargetMode="External"/><Relationship Id="rId469" Type="http://schemas.openxmlformats.org/officeDocument/2006/relationships/hyperlink" Target="consultantplus://offline/ref=122896839FDE95AF60E10CCC3AD4FC548C7564660231B6379C76A1124318416989836C21DC9A75284859tAL" TargetMode="External"/><Relationship Id="rId26" Type="http://schemas.openxmlformats.org/officeDocument/2006/relationships/hyperlink" Target="consultantplus://offline/ref=122896839FDE95AF60E10CCC3AD4FC548C7562620230BB379C76A1124318416989836C21DC9A752B4A59tCL" TargetMode="External"/><Relationship Id="rId231" Type="http://schemas.openxmlformats.org/officeDocument/2006/relationships/hyperlink" Target="consultantplus://offline/ref=122896839FDE95AF60E10CCC3AD4FC548C7562620236B6379C76A1124318416989836C21DC9A74294F59t9L" TargetMode="External"/><Relationship Id="rId252" Type="http://schemas.openxmlformats.org/officeDocument/2006/relationships/hyperlink" Target="consultantplus://offline/ref=122896839FDE95AF60E10CCC3AD4FC548C7563690730BA379C76A1124318416989836C21DC9A74234659t2L" TargetMode="External"/><Relationship Id="rId273" Type="http://schemas.openxmlformats.org/officeDocument/2006/relationships/hyperlink" Target="consultantplus://offline/ref=122896839FDE95AF60E10CCC3AD4FC548C7562690530BB379C76A1124318416989836C21DC9A75294D59t8L" TargetMode="External"/><Relationship Id="rId294" Type="http://schemas.openxmlformats.org/officeDocument/2006/relationships/hyperlink" Target="consultantplus://offline/ref=122896839FDE95AF60E10CCC3AD4FC548C7562620634B4379C76A112431854t1L" TargetMode="External"/><Relationship Id="rId308" Type="http://schemas.openxmlformats.org/officeDocument/2006/relationships/hyperlink" Target="consultantplus://offline/ref=122896839FDE95AF60E10CCC3AD4FC548C7D6C670035B86A967EF81E411F4E369E84252DDD9A752A54tAL" TargetMode="External"/><Relationship Id="rId329" Type="http://schemas.openxmlformats.org/officeDocument/2006/relationships/hyperlink" Target="consultantplus://offline/ref=122896839FDE95AF60E104C22EBCA907807064660735B86A967EF81E411F4E369E84252DDD9A752A54tBL" TargetMode="External"/><Relationship Id="rId480" Type="http://schemas.openxmlformats.org/officeDocument/2006/relationships/hyperlink" Target="consultantplus://offline/ref=122896839FDE95AF60E10CCC3AD4FC548C7564670F3CB0379C76A1124318416989836C21DC9A752B4D59tCL" TargetMode="External"/><Relationship Id="rId47" Type="http://schemas.openxmlformats.org/officeDocument/2006/relationships/hyperlink" Target="consultantplus://offline/ref=122896839FDE95AF60E10CCC3AD4FC548C7562620236B6379C76A1124318416989836C21DC9A74284B59t3L" TargetMode="External"/><Relationship Id="rId68" Type="http://schemas.openxmlformats.org/officeDocument/2006/relationships/hyperlink" Target="consultantplus://offline/ref=122896839FDE95AF60E104C22EBCA90780706C630437B86A967EF81E411F4E369E84252DDD9A752B54tFL" TargetMode="External"/><Relationship Id="rId89" Type="http://schemas.openxmlformats.org/officeDocument/2006/relationships/hyperlink" Target="consultantplus://offline/ref=122896839FDE95AF60E10CCC3AD4FC548C7562620636B1379C76A1124318416989836C21DF9A7352t2L" TargetMode="External"/><Relationship Id="rId112" Type="http://schemas.openxmlformats.org/officeDocument/2006/relationships/hyperlink" Target="consultantplus://offline/ref=122896839FDE95AF60E104C22EBCA907807767660536B86A967EF81E411F4E369E84252DDD9A752B54tEL" TargetMode="External"/><Relationship Id="rId133" Type="http://schemas.openxmlformats.org/officeDocument/2006/relationships/hyperlink" Target="consultantplus://offline/ref=122896839FDE95AF60E104C22EBCA907807766620436B86A967EF81E4151tFL" TargetMode="External"/><Relationship Id="rId154" Type="http://schemas.openxmlformats.org/officeDocument/2006/relationships/hyperlink" Target="consultantplus://offline/ref=122896839FDE95AF60E10CCC3AD4FC548C7562670731BA379C76A1124318416989836C21DC9A752A4F59t8L" TargetMode="External"/><Relationship Id="rId175" Type="http://schemas.openxmlformats.org/officeDocument/2006/relationships/hyperlink" Target="consultantplus://offline/ref=122896839FDE95AF60E104C22EBCA907807361600236B86A967EF81E411F4E369E84252DDD9A752B54tFL" TargetMode="External"/><Relationship Id="rId340" Type="http://schemas.openxmlformats.org/officeDocument/2006/relationships/hyperlink" Target="consultantplus://offline/ref=122896839FDE95AF60E104C22EBCA907807762690337B86A967EF81E411F4E369E84252DDD9A752B54tCL" TargetMode="External"/><Relationship Id="rId361" Type="http://schemas.openxmlformats.org/officeDocument/2006/relationships/hyperlink" Target="consultantplus://offline/ref=122896839FDE95AF60E10CCC3AD4FC548C7562620236B6379C76A1124318416989836C21DC9A74294A59t8L" TargetMode="External"/><Relationship Id="rId196" Type="http://schemas.openxmlformats.org/officeDocument/2006/relationships/hyperlink" Target="consultantplus://offline/ref=122896839FDE95AF60E104C22EBCA907807264640033B86A967EF81E411F4E369E84252DDD9A752A54t7L" TargetMode="External"/><Relationship Id="rId200" Type="http://schemas.openxmlformats.org/officeDocument/2006/relationships/hyperlink" Target="consultantplus://offline/ref=122896839FDE95AF60E10CCC3AD4FC548C756D610E31B3379C76A1124318416989836C21D4987152tDL" TargetMode="External"/><Relationship Id="rId382" Type="http://schemas.openxmlformats.org/officeDocument/2006/relationships/hyperlink" Target="consultantplus://offline/ref=122896839FDE95AF60E10CCC3AD4FC548C7562600131B1379C76A1124318416989836C21DC9A75284A59t9L" TargetMode="External"/><Relationship Id="rId417" Type="http://schemas.openxmlformats.org/officeDocument/2006/relationships/hyperlink" Target="consultantplus://offline/ref=122896839FDE95AF60E10CCC3AD4FC548C7566660032B0379C76A1124318416989836C21DC9A752A4E59t2L" TargetMode="External"/><Relationship Id="rId438" Type="http://schemas.openxmlformats.org/officeDocument/2006/relationships/hyperlink" Target="consultantplus://offline/ref=122896839FDE95AF60E10CCC3AD4FC548C7562620131B3379C76A1124318416989836C21DF59tFL" TargetMode="External"/><Relationship Id="rId459" Type="http://schemas.openxmlformats.org/officeDocument/2006/relationships/hyperlink" Target="consultantplus://offline/ref=122896839FDE95AF60E10CCC3AD4FC548C706C650F32B86A967EF81E4151tFL" TargetMode="External"/><Relationship Id="rId16" Type="http://schemas.openxmlformats.org/officeDocument/2006/relationships/hyperlink" Target="consultantplus://offline/ref=122896839FDE95AF60E10CCC3AD4FC548C7563640E3DBA379C76A1124318416989836C21DC9A752B4F59tFL" TargetMode="External"/><Relationship Id="rId221" Type="http://schemas.openxmlformats.org/officeDocument/2006/relationships/hyperlink" Target="consultantplus://offline/ref=122896839FDE95AF60E10CCC3AD4FC548C7562620236B6379C76A1124318416989836C21DC9A74294F59tAL" TargetMode="External"/><Relationship Id="rId242" Type="http://schemas.openxmlformats.org/officeDocument/2006/relationships/hyperlink" Target="consultantplus://offline/ref=122896839FDE95AF60E10CCC3AD4FC548C7562620236B6379C76A1124318416989836C21DC9A74294F59t2L" TargetMode="External"/><Relationship Id="rId263" Type="http://schemas.openxmlformats.org/officeDocument/2006/relationships/hyperlink" Target="consultantplus://offline/ref=122896839FDE95AF60E10CCC3AD4FC548C7563640E30B6379C76A1124318416989836C21DC9A752A4F59t3L" TargetMode="External"/><Relationship Id="rId284" Type="http://schemas.openxmlformats.org/officeDocument/2006/relationships/hyperlink" Target="consultantplus://offline/ref=122896839FDE95AF60E10CCC3AD4FC548C7562600131B1379C76A112431854t1L" TargetMode="External"/><Relationship Id="rId319" Type="http://schemas.openxmlformats.org/officeDocument/2006/relationships/hyperlink" Target="consultantplus://offline/ref=122896839FDE95AF60E10CCC3AD4FC548C7562670532B2379C76A1124318416989836C21DC9A752C4659t2L" TargetMode="External"/><Relationship Id="rId470" Type="http://schemas.openxmlformats.org/officeDocument/2006/relationships/hyperlink" Target="consultantplus://offline/ref=122896839FDE95AF60E10CCC3AD4FC548C7565630637B4379C76A1124318416989836C21DC9A752A4859t2L" TargetMode="External"/><Relationship Id="rId491" Type="http://schemas.openxmlformats.org/officeDocument/2006/relationships/hyperlink" Target="consultantplus://offline/ref=122896839FDE95AF60E10CCC3AD4FC548C7563690730BA379C76A1124318416989836C21DC9A772A4E59t3L" TargetMode="External"/><Relationship Id="rId505" Type="http://schemas.openxmlformats.org/officeDocument/2006/relationships/hyperlink" Target="consultantplus://offline/ref=122896839FDE95AF60E10CCC3AD4FC548C756660033CB7379C76A1124318416989836C21DC9A752A4E59t3L" TargetMode="External"/><Relationship Id="rId37" Type="http://schemas.openxmlformats.org/officeDocument/2006/relationships/hyperlink" Target="consultantplus://offline/ref=122896839FDE95AF60E104C22EBCA907807064660735B86A967EF81E411F4E369E84252DDD9A752C54t6L" TargetMode="External"/><Relationship Id="rId58" Type="http://schemas.openxmlformats.org/officeDocument/2006/relationships/hyperlink" Target="consultantplus://offline/ref=122896839FDE95AF60E10CCC3AD4FC548C7562620236B6379C76A1124318416989836C21DC9A74284859tDL" TargetMode="External"/><Relationship Id="rId79" Type="http://schemas.openxmlformats.org/officeDocument/2006/relationships/hyperlink" Target="consultantplus://offline/ref=122896839FDE95AF60E10CCC3AD4FC548C7562600332B4379C76A1124318416989836C21DC9A752A4A59tBL" TargetMode="External"/><Relationship Id="rId102" Type="http://schemas.openxmlformats.org/officeDocument/2006/relationships/hyperlink" Target="consultantplus://offline/ref=122896839FDE95AF60E10CCC3AD4FC548C7562620236B6379C76A1124318416989836C21DC9A74284659t8L" TargetMode="External"/><Relationship Id="rId123" Type="http://schemas.openxmlformats.org/officeDocument/2006/relationships/hyperlink" Target="consultantplus://offline/ref=122896839FDE95AF60E104C22EBCA90780766C640232B86A967EF81E411F4E369E84252DDD9A752A54t7L" TargetMode="External"/><Relationship Id="rId144" Type="http://schemas.openxmlformats.org/officeDocument/2006/relationships/hyperlink" Target="consultantplus://offline/ref=122896839FDE95AF60E10CCC3AD4FC548C7562690F35B7379C76A1124318416989836C21DE9957t2L" TargetMode="External"/><Relationship Id="rId330" Type="http://schemas.openxmlformats.org/officeDocument/2006/relationships/hyperlink" Target="consultantplus://offline/ref=122896839FDE95AF60E10CCC3AD4FC548C7562670731BA379C76A1124318416989836C21DC9A752A4C59tCL" TargetMode="External"/><Relationship Id="rId90" Type="http://schemas.openxmlformats.org/officeDocument/2006/relationships/hyperlink" Target="consultantplus://offline/ref=122896839FDE95AF60E10CCC3AD4FC548C7562620137B3379C76A1124318416989836C21DC9A752A4C59tCL" TargetMode="External"/><Relationship Id="rId165" Type="http://schemas.openxmlformats.org/officeDocument/2006/relationships/hyperlink" Target="consultantplus://offline/ref=122896839FDE95AF60E10CCC3AD4FC548C7561610034B5379C76A1124318416989836C21DC9A752A4F59t8L" TargetMode="External"/><Relationship Id="rId186" Type="http://schemas.openxmlformats.org/officeDocument/2006/relationships/hyperlink" Target="consultantplus://offline/ref=122896839FDE95AF60E10CCC3AD4FC548C7562670731BA379C76A1124318416989836C21DC9A752A4C59tFL" TargetMode="External"/><Relationship Id="rId351" Type="http://schemas.openxmlformats.org/officeDocument/2006/relationships/hyperlink" Target="consultantplus://offline/ref=122896839FDE95AF60E104C22EBCA907807064660735B86A967EF81E411F4E369E84252DDD9A752C54t6L" TargetMode="External"/><Relationship Id="rId372" Type="http://schemas.openxmlformats.org/officeDocument/2006/relationships/hyperlink" Target="consultantplus://offline/ref=122896839FDE95AF60E104C22EBCA907807364660E31B86A967EF81E411F4E369E84252DDD9A772954tAL" TargetMode="External"/><Relationship Id="rId393" Type="http://schemas.openxmlformats.org/officeDocument/2006/relationships/hyperlink" Target="consultantplus://offline/ref=122896839FDE95AF60E10CCC3AD4FC548C756261063DBB379C76A1124318416989836C21DC9A752A4F59tDL" TargetMode="External"/><Relationship Id="rId407" Type="http://schemas.openxmlformats.org/officeDocument/2006/relationships/hyperlink" Target="consultantplus://offline/ref=122896839FDE95AF60E10CCC3AD4FC548C7562670532B2379C76A1124318416989836C21DC9A752A4F59tEL" TargetMode="External"/><Relationship Id="rId428" Type="http://schemas.openxmlformats.org/officeDocument/2006/relationships/hyperlink" Target="consultantplus://offline/ref=122896839FDE95AF60E10CCC3AD4FC548C7563670631B3379C76A1124318416989836C21DC9A752E4F59tCL" TargetMode="External"/><Relationship Id="rId449" Type="http://schemas.openxmlformats.org/officeDocument/2006/relationships/hyperlink" Target="consultantplus://offline/ref=122896839FDE95AF60E10DD02CBCA907837465650D62EF68C72BF651tBL" TargetMode="External"/><Relationship Id="rId211" Type="http://schemas.openxmlformats.org/officeDocument/2006/relationships/hyperlink" Target="consultantplus://offline/ref=122896839FDE95AF60E10CCC3AD4FC548C7562620434B1379C76A1124318416989836C21DC9A752A4659tBL" TargetMode="External"/><Relationship Id="rId232" Type="http://schemas.openxmlformats.org/officeDocument/2006/relationships/hyperlink" Target="consultantplus://offline/ref=122896839FDE95AF60E10CCC3AD4FC548C7562620236B6379C76A1124318416989836C21DC9A74294F59tFL" TargetMode="External"/><Relationship Id="rId253" Type="http://schemas.openxmlformats.org/officeDocument/2006/relationships/hyperlink" Target="consultantplus://offline/ref=122896839FDE95AF60E104C22EBCA907807765620737B86A967EF81E411F4E369E84252DDD9A752A54t7L" TargetMode="External"/><Relationship Id="rId274" Type="http://schemas.openxmlformats.org/officeDocument/2006/relationships/hyperlink" Target="consultantplus://offline/ref=122896839FDE95AF60E10CCC3AD4FC548C7562690530BB379C76A1124318416989836C21DC9A75294B59tDL" TargetMode="External"/><Relationship Id="rId295" Type="http://schemas.openxmlformats.org/officeDocument/2006/relationships/hyperlink" Target="consultantplus://offline/ref=122896839FDE95AF60E104C22EBCA907807363640E34B86A967EF81E411F4E369E84252DDD9A752A54t6L" TargetMode="External"/><Relationship Id="rId309" Type="http://schemas.openxmlformats.org/officeDocument/2006/relationships/hyperlink" Target="consultantplus://offline/ref=122896839FDE95AF60E104C22EBCA90780766C630436B86A967EF81E411F4E369E84252DDD9A752A54t7L" TargetMode="External"/><Relationship Id="rId460" Type="http://schemas.openxmlformats.org/officeDocument/2006/relationships/hyperlink" Target="consultantplus://offline/ref=122896839FDE95AF60E10CCC3AD4FC548C7564660330B1379C76A1124318416989836C21DC9A752A4659tCL" TargetMode="External"/><Relationship Id="rId481" Type="http://schemas.openxmlformats.org/officeDocument/2006/relationships/hyperlink" Target="consultantplus://offline/ref=122896839FDE95AF60E104C22EBCA907807067620630B86A967EF81E4151tFL" TargetMode="External"/><Relationship Id="rId27" Type="http://schemas.openxmlformats.org/officeDocument/2006/relationships/hyperlink" Target="consultantplus://offline/ref=122896839FDE95AF60E10CCC3AD4FC548C766D66033FE5609E27F41C54t6L" TargetMode="External"/><Relationship Id="rId48" Type="http://schemas.openxmlformats.org/officeDocument/2006/relationships/hyperlink" Target="consultantplus://offline/ref=122896839FDE95AF60E10CCC3AD4FC548C756266033DB6379C76A1124318416989836C21DC9A752A4F59tEL" TargetMode="External"/><Relationship Id="rId69" Type="http://schemas.openxmlformats.org/officeDocument/2006/relationships/hyperlink" Target="consultantplus://offline/ref=122896839FDE95AF60E10CCC3AD4FC548C7567680531B4379C76A1124318416989836C21DC9A752A4F59t8L" TargetMode="External"/><Relationship Id="rId113" Type="http://schemas.openxmlformats.org/officeDocument/2006/relationships/hyperlink" Target="consultantplus://offline/ref=122896839FDE95AF60E104C22EBCA907807767660536B86A967EF81E411F4E369E84252DDD9A752854tAL" TargetMode="External"/><Relationship Id="rId134" Type="http://schemas.openxmlformats.org/officeDocument/2006/relationships/hyperlink" Target="consultantplus://offline/ref=122896839FDE95AF60E104C22EBCA90780736D650630B86A967EF81E411F4E369E84252DDD9A752A54t7L" TargetMode="External"/><Relationship Id="rId320" Type="http://schemas.openxmlformats.org/officeDocument/2006/relationships/hyperlink" Target="consultantplus://offline/ref=122896839FDE95AF60E10CCC3AD4FC548C7562620236B6379C76A1124318416989836C21DC9A74294C59t3L" TargetMode="External"/><Relationship Id="rId80" Type="http://schemas.openxmlformats.org/officeDocument/2006/relationships/hyperlink" Target="consultantplus://offline/ref=122896839FDE95AF60E104C22EBCA90780736C640134B86A967EF81E411F4E369E84252DDF59t9L" TargetMode="External"/><Relationship Id="rId155" Type="http://schemas.openxmlformats.org/officeDocument/2006/relationships/hyperlink" Target="consultantplus://offline/ref=122896839FDE95AF60E104C22EBCA907807767660536B86A967EF81E411F4E369E84252DDD9A752854tAL" TargetMode="External"/><Relationship Id="rId176" Type="http://schemas.openxmlformats.org/officeDocument/2006/relationships/hyperlink" Target="consultantplus://offline/ref=122896839FDE95AF60E10CCC3AD4FC548C7562620236B6379C76A1124318416989836C21DC9A74284759tCL" TargetMode="External"/><Relationship Id="rId197" Type="http://schemas.openxmlformats.org/officeDocument/2006/relationships/hyperlink" Target="consultantplus://offline/ref=122896839FDE95AF60E104C22EBCA90780706168023DB86A967EF81E411F4E369E84252DDD9A752B54tCL" TargetMode="External"/><Relationship Id="rId341" Type="http://schemas.openxmlformats.org/officeDocument/2006/relationships/hyperlink" Target="consultantplus://offline/ref=122896839FDE95AF60E10CCC3AD4FC548C7563640E3DBA379C76A1124318416989836C21DC9A752B4C59tBL" TargetMode="External"/><Relationship Id="rId362" Type="http://schemas.openxmlformats.org/officeDocument/2006/relationships/hyperlink" Target="consultantplus://offline/ref=122896839FDE95AF60E104C22EBCA907807366630431B86A967EF81E411F4E369E84252DDD9A752A54t7L" TargetMode="External"/><Relationship Id="rId383" Type="http://schemas.openxmlformats.org/officeDocument/2006/relationships/hyperlink" Target="consultantplus://offline/ref=122896839FDE95AF60E104C22EBCA907807361650132B86A967EF81E411F4E369E84252DDD9A752A54t6L" TargetMode="External"/><Relationship Id="rId418" Type="http://schemas.openxmlformats.org/officeDocument/2006/relationships/hyperlink" Target="consultantplus://offline/ref=122896839FDE95AF60E104C22EBCA907807062620035B86A967EF81E411F4E369E84252DDD9A752A54t7L" TargetMode="External"/><Relationship Id="rId439" Type="http://schemas.openxmlformats.org/officeDocument/2006/relationships/hyperlink" Target="consultantplus://offline/ref=122896839FDE95AF60E10DD02CBCA90785726D6A5068E731CB295Ft1L" TargetMode="External"/><Relationship Id="rId201" Type="http://schemas.openxmlformats.org/officeDocument/2006/relationships/hyperlink" Target="consultantplus://offline/ref=122896839FDE95AF60E104C22EBCA907807261660032B86A967EF81E411F4E369E84252DDD9A752B54tFL" TargetMode="External"/><Relationship Id="rId222" Type="http://schemas.openxmlformats.org/officeDocument/2006/relationships/hyperlink" Target="consultantplus://offline/ref=122896839FDE95AF60E104C22EBCA90780736D650630B86A967EF81E411F4E369E84252DDD9A752A54t7L" TargetMode="External"/><Relationship Id="rId243" Type="http://schemas.openxmlformats.org/officeDocument/2006/relationships/hyperlink" Target="consultantplus://offline/ref=122896839FDE95AF60E10CCC3AD4FC548C756D610E30B7379C76A1124318416989836C21DC9A75294D59t9L" TargetMode="External"/><Relationship Id="rId264" Type="http://schemas.openxmlformats.org/officeDocument/2006/relationships/hyperlink" Target="consultantplus://offline/ref=122896839FDE95AF60E10CCC3AD4FC548C7D6C670035B86A967EF81E411F4E369E84252DDD9A752A54tAL" TargetMode="External"/><Relationship Id="rId285" Type="http://schemas.openxmlformats.org/officeDocument/2006/relationships/hyperlink" Target="consultantplus://offline/ref=122896839FDE95AF60E10CCC3AD4FC548C756368013CB4379C76A1124318416989836C21DC9A752B4F59t8L" TargetMode="External"/><Relationship Id="rId450" Type="http://schemas.openxmlformats.org/officeDocument/2006/relationships/hyperlink" Target="consultantplus://offline/ref=122896839FDE95AF60E10DD02CBCA907877464690D62EF68C72BF61B494F0626D0C1282CDD9F57tDL" TargetMode="External"/><Relationship Id="rId471" Type="http://schemas.openxmlformats.org/officeDocument/2006/relationships/hyperlink" Target="consultantplus://offline/ref=122896839FDE95AF60E10CCC3AD4FC548C7565630637B4379C76A1124318416989836C21DC9A752E4659t3L" TargetMode="External"/><Relationship Id="rId506" Type="http://schemas.openxmlformats.org/officeDocument/2006/relationships/hyperlink" Target="consultantplus://offline/ref=122896839FDE95AF60E10CCC3AD4FC548C7562620236B6379C76A1124318416989836C21DC9A74294859tBL" TargetMode="External"/><Relationship Id="rId17" Type="http://schemas.openxmlformats.org/officeDocument/2006/relationships/hyperlink" Target="consultantplus://offline/ref=122896839FDE95AF60E10CCC3AD4FC548C756261063DBB379C76A1124318416989836C21DC9A752A4E59t2L" TargetMode="External"/><Relationship Id="rId38" Type="http://schemas.openxmlformats.org/officeDocument/2006/relationships/hyperlink" Target="consultantplus://offline/ref=122896839FDE95AF60E10CCC3AD4FC548C756D610E30B3379C76A1124318416989836C21DC9A752C4859t3L" TargetMode="External"/><Relationship Id="rId59" Type="http://schemas.openxmlformats.org/officeDocument/2006/relationships/hyperlink" Target="consultantplus://offline/ref=122896839FDE95AF60E104C22EBCA907807263680633B86A967EF81E411F4E369E84252DDD9A752A54t7L" TargetMode="External"/><Relationship Id="rId103" Type="http://schemas.openxmlformats.org/officeDocument/2006/relationships/hyperlink" Target="consultantplus://offline/ref=122896839FDE95AF60E104C22EBCA907807760630337B86A967EF81E411F4E369E84252DDD9A752F54tFL" TargetMode="External"/><Relationship Id="rId124" Type="http://schemas.openxmlformats.org/officeDocument/2006/relationships/hyperlink" Target="consultantplus://offline/ref=122896839FDE95AF60E104C22EBCA90780706C610E30B86A967EF81E411F4E369E84252DDD9A752B54tCL" TargetMode="External"/><Relationship Id="rId310" Type="http://schemas.openxmlformats.org/officeDocument/2006/relationships/hyperlink" Target="consultantplus://offline/ref=122896839FDE95AF60E10CCC3AD4FC548C7563690730BA379C76A1124318416989836C21DC9A74234759tFL" TargetMode="External"/><Relationship Id="rId492" Type="http://schemas.openxmlformats.org/officeDocument/2006/relationships/hyperlink" Target="consultantplus://offline/ref=122896839FDE95AF60E10CCC3AD4FC548C7562600332B4379C76A1124318416989836C21DC9A752A4B59tFL" TargetMode="External"/><Relationship Id="rId70" Type="http://schemas.openxmlformats.org/officeDocument/2006/relationships/hyperlink" Target="consultantplus://offline/ref=122896839FDE95AF60E104C22EBCA90780766C680237B86A967EF81E411F4E369E84252DDD9A752A54t7L" TargetMode="External"/><Relationship Id="rId91" Type="http://schemas.openxmlformats.org/officeDocument/2006/relationships/hyperlink" Target="consultantplus://offline/ref=122896839FDE95AF60E10CCC3AD4FC548C7562620636B1379C76A1124318416989836C21DE9D7352tFL" TargetMode="External"/><Relationship Id="rId145" Type="http://schemas.openxmlformats.org/officeDocument/2006/relationships/hyperlink" Target="consultantplus://offline/ref=122896839FDE95AF60E10CCC3AD4FC548C7562690530BB379C76A1124318416989836C21DC9A75294D59tAL" TargetMode="External"/><Relationship Id="rId166" Type="http://schemas.openxmlformats.org/officeDocument/2006/relationships/hyperlink" Target="consultantplus://offline/ref=122896839FDE95AF60E10CCC3AD4FC548C7561610034B5379C76A1124318416989836C21DC9A752A4C59tEL" TargetMode="External"/><Relationship Id="rId187" Type="http://schemas.openxmlformats.org/officeDocument/2006/relationships/hyperlink" Target="consultantplus://offline/ref=122896839FDE95AF60E104C22EBCA907807064660735B86A967EF81E411F4E369E84252DDD9A752A54tDL" TargetMode="External"/><Relationship Id="rId331" Type="http://schemas.openxmlformats.org/officeDocument/2006/relationships/hyperlink" Target="consultantplus://offline/ref=122896839FDE95AF60E104C22EBCA907807760600633B86A967EF81E411F4E369E84252DDD9A752A54t6L" TargetMode="External"/><Relationship Id="rId352" Type="http://schemas.openxmlformats.org/officeDocument/2006/relationships/hyperlink" Target="consultantplus://offline/ref=122896839FDE95AF60E10CCC3AD4FC548C7562660031B6379C76A112431854t1L" TargetMode="External"/><Relationship Id="rId373" Type="http://schemas.openxmlformats.org/officeDocument/2006/relationships/hyperlink" Target="consultantplus://offline/ref=122896839FDE95AF60E10CCC3AD4FC548C7562620236B6379C76A1124318416989836C21DC9A74294A59t9L" TargetMode="External"/><Relationship Id="rId394" Type="http://schemas.openxmlformats.org/officeDocument/2006/relationships/hyperlink" Target="consultantplus://offline/ref=122896839FDE95AF60E10CCC3AD4FC548C756261063DBB379C76A1124318416989836C21DC9A752A4F59t2L" TargetMode="External"/><Relationship Id="rId408" Type="http://schemas.openxmlformats.org/officeDocument/2006/relationships/hyperlink" Target="consultantplus://offline/ref=122896839FDE95AF60E10CCC3AD4FC548C7562670532B2379C76A1124318416989836C21DC9A752A4F59tEL" TargetMode="External"/><Relationship Id="rId429" Type="http://schemas.openxmlformats.org/officeDocument/2006/relationships/hyperlink" Target="consultantplus://offline/ref=122896839FDE95AF60E10CCC3AD4FC548C7562620236B6379C76A1124318416989836C21DC9A74294B59tE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2896839FDE95AF60E10CCC3AD4FC548C7562620434B1379C76A1124318416989836C21DC9A752A4659t8L" TargetMode="External"/><Relationship Id="rId233" Type="http://schemas.openxmlformats.org/officeDocument/2006/relationships/hyperlink" Target="consultantplus://offline/ref=122896839FDE95AF60E10CCC3AD4FC548C7D6C670035B86A967EF81E411F4E369E84252DDD9A752A54tAL" TargetMode="External"/><Relationship Id="rId254" Type="http://schemas.openxmlformats.org/officeDocument/2006/relationships/hyperlink" Target="consultantplus://offline/ref=122896839FDE95AF60E10CCC3AD4FC548C7562620236B6379C76A1124318416989836C21DC9A74294C59tAL" TargetMode="External"/><Relationship Id="rId440" Type="http://schemas.openxmlformats.org/officeDocument/2006/relationships/hyperlink" Target="consultantplus://offline/ref=122896839FDE95AF60E10DD02CBCA90784746C6A5068E731CB295Ft1L" TargetMode="External"/><Relationship Id="rId28" Type="http://schemas.openxmlformats.org/officeDocument/2006/relationships/hyperlink" Target="consultantplus://offline/ref=122896839FDE95AF60E104C22EBCA907807367660032B86A967EF81E4151tFL" TargetMode="External"/><Relationship Id="rId49" Type="http://schemas.openxmlformats.org/officeDocument/2006/relationships/hyperlink" Target="consultantplus://offline/ref=122896839FDE95AF60E10CCC3AD4FC548C7563670631B2379C76A112431854t1L" TargetMode="External"/><Relationship Id="rId114" Type="http://schemas.openxmlformats.org/officeDocument/2006/relationships/hyperlink" Target="consultantplus://offline/ref=122896839FDE95AF60E10CCC3AD4FC548C7563620331B4379C76A112431854t1L" TargetMode="External"/><Relationship Id="rId275" Type="http://schemas.openxmlformats.org/officeDocument/2006/relationships/hyperlink" Target="consultantplus://offline/ref=122896839FDE95AF60E10CCC3AD4FC548C7562680F36B6379C76A1124318416989836C21DC9A752A4F59tFL" TargetMode="External"/><Relationship Id="rId296" Type="http://schemas.openxmlformats.org/officeDocument/2006/relationships/hyperlink" Target="consultantplus://offline/ref=122896839FDE95AF60E10CCC3AD4FC548C7562620634B4379C76A112431854t1L" TargetMode="External"/><Relationship Id="rId300" Type="http://schemas.openxmlformats.org/officeDocument/2006/relationships/hyperlink" Target="consultantplus://offline/ref=122896839FDE95AF60E10CCC3AD4FC548C7562620236B6379C76A1124318416989836C21DC9A74294C59tCL" TargetMode="External"/><Relationship Id="rId461" Type="http://schemas.openxmlformats.org/officeDocument/2006/relationships/hyperlink" Target="consultantplus://offline/ref=122896839FDE95AF60E10CCC3AD4FC548C7564620032B7379C76A1124318416989836C21DC9A752B4E59tAL" TargetMode="External"/><Relationship Id="rId482" Type="http://schemas.openxmlformats.org/officeDocument/2006/relationships/hyperlink" Target="consultantplus://offline/ref=122896839FDE95AF60E10CCC3AD4FC548C7563690730BA379C76A1124318416989836C21DC9A772A4E59t8L" TargetMode="External"/><Relationship Id="rId60" Type="http://schemas.openxmlformats.org/officeDocument/2006/relationships/hyperlink" Target="consultantplus://offline/ref=122896839FDE95AF60E10CCC3AD4FC548C7562620236B6379C76A1124318416989836C21DC9A74284859t2L" TargetMode="External"/><Relationship Id="rId81" Type="http://schemas.openxmlformats.org/officeDocument/2006/relationships/hyperlink" Target="consultantplus://offline/ref=122896839FDE95AF60E104C22EBCA90780736C640134B86A967EF81E411F4E369E84252DDD9A742D54t6L" TargetMode="External"/><Relationship Id="rId135" Type="http://schemas.openxmlformats.org/officeDocument/2006/relationships/hyperlink" Target="consultantplus://offline/ref=122896839FDE95AF60E104C22EBCA907807064660735B86A967EF81E411F4E369E84252DDD9A752A54tDL" TargetMode="External"/><Relationship Id="rId156" Type="http://schemas.openxmlformats.org/officeDocument/2006/relationships/hyperlink" Target="consultantplus://offline/ref=122896839FDE95AF60E104C22EBCA907807767660536B86A967EF81E411F4E369E84252DDD9A752B54tEL" TargetMode="External"/><Relationship Id="rId177" Type="http://schemas.openxmlformats.org/officeDocument/2006/relationships/hyperlink" Target="consultantplus://offline/ref=122896839FDE95AF60E104C22EBCA907807164610E36B86A967EF81E411F4E369E84252DDD9A752B54tBL" TargetMode="External"/><Relationship Id="rId198" Type="http://schemas.openxmlformats.org/officeDocument/2006/relationships/hyperlink" Target="consultantplus://offline/ref=122896839FDE95AF60E104C22EBCA907807065630436B86A967EF81E411F4E369E84252DDD9A752B54tFL" TargetMode="External"/><Relationship Id="rId321" Type="http://schemas.openxmlformats.org/officeDocument/2006/relationships/hyperlink" Target="consultantplus://offline/ref=122896839FDE95AF60E10CCC3AD4FC548C7562620236B6379C76A1124318416989836C21DC9A74294D59tAL" TargetMode="External"/><Relationship Id="rId342" Type="http://schemas.openxmlformats.org/officeDocument/2006/relationships/hyperlink" Target="consultantplus://offline/ref=122896839FDE95AF60E10CCC3AD4FC548C756260043DBA379C76A1124318416989836C21DC9A74284E59tEL" TargetMode="External"/><Relationship Id="rId363" Type="http://schemas.openxmlformats.org/officeDocument/2006/relationships/hyperlink" Target="consultantplus://offline/ref=122896839FDE95AF60E10CCC3AD4FC548C7562670736BA379C76A1124318416989836C21DC9A752A4F59tAL" TargetMode="External"/><Relationship Id="rId384" Type="http://schemas.openxmlformats.org/officeDocument/2006/relationships/hyperlink" Target="consultantplus://offline/ref=122896839FDE95AF60E104C22EBCA90780736062043DB86A967EF81E411F4E369E84252DDD9A752A54t7L" TargetMode="External"/><Relationship Id="rId419" Type="http://schemas.openxmlformats.org/officeDocument/2006/relationships/hyperlink" Target="consultantplus://offline/ref=122896839FDE95AF60E104C22EBCA90780766C610331B86A967EF81E411F4E369E84252DDD9A752A54t6L" TargetMode="External"/><Relationship Id="rId202" Type="http://schemas.openxmlformats.org/officeDocument/2006/relationships/hyperlink" Target="consultantplus://offline/ref=122896839FDE95AF60E10CCC3AD4FC548C7562620236B6379C76A1124318416989836C21DC9A74294E59tEL" TargetMode="External"/><Relationship Id="rId223" Type="http://schemas.openxmlformats.org/officeDocument/2006/relationships/hyperlink" Target="consultantplus://offline/ref=122896839FDE95AF60E104C22EBCA907807C65620430B86A967EF81E411F4E369E84252DDD9A752A54t6L" TargetMode="External"/><Relationship Id="rId244" Type="http://schemas.openxmlformats.org/officeDocument/2006/relationships/hyperlink" Target="consultantplus://offline/ref=122896839FDE95AF60E104C22EBCA907807767660536B86A967EF81E411F4E369E84252DDD9A752B54tEL" TargetMode="External"/><Relationship Id="rId430" Type="http://schemas.openxmlformats.org/officeDocument/2006/relationships/hyperlink" Target="consultantplus://offline/ref=122896839FDE95AF60E104C22EBCA907807264650135B86A967EF81E411F4E369E84252DDD9A752B54t7L" TargetMode="External"/><Relationship Id="rId18" Type="http://schemas.openxmlformats.org/officeDocument/2006/relationships/hyperlink" Target="consultantplus://offline/ref=122896839FDE95AF60E10CCC3AD4FC548C7562600332B4379C76A1124318416989836C21DC9A752A4D59t9L" TargetMode="External"/><Relationship Id="rId39" Type="http://schemas.openxmlformats.org/officeDocument/2006/relationships/hyperlink" Target="consultantplus://offline/ref=122896839FDE95AF60E104C22EBCA907807767660536B86A967EF81E411F4E369E84252DDD9A752B54tEL" TargetMode="External"/><Relationship Id="rId265" Type="http://schemas.openxmlformats.org/officeDocument/2006/relationships/hyperlink" Target="consultantplus://offline/ref=122896839FDE95AF60E104C22EBCA90789736565033FE5609E27F41C4610112199CD292CDD9A7552t3L" TargetMode="External"/><Relationship Id="rId286" Type="http://schemas.openxmlformats.org/officeDocument/2006/relationships/hyperlink" Target="consultantplus://offline/ref=122896839FDE95AF60E10CCC3AD4FC548C7562620236B6379C76A1124318416989836C21DC9A74294C59tEL" TargetMode="External"/><Relationship Id="rId451" Type="http://schemas.openxmlformats.org/officeDocument/2006/relationships/hyperlink" Target="consultantplus://offline/ref=122896839FDE95AF60E10DD02CBCA907807D60630D62EF68C72BF651tBL" TargetMode="External"/><Relationship Id="rId472" Type="http://schemas.openxmlformats.org/officeDocument/2006/relationships/hyperlink" Target="consultantplus://offline/ref=122896839FDE95AF60E10CCC3AD4FC548C7564620134B6379C76A1124318416989836C21DC9A752A4659tEL" TargetMode="External"/><Relationship Id="rId493" Type="http://schemas.openxmlformats.org/officeDocument/2006/relationships/hyperlink" Target="consultantplus://offline/ref=122896839FDE95AF60E10CCC3AD4FC548C7562620236B6379C76A1124318416989836C21DC9A74294B59tCL" TargetMode="External"/><Relationship Id="rId507" Type="http://schemas.openxmlformats.org/officeDocument/2006/relationships/hyperlink" Target="consultantplus://offline/ref=122896839FDE95AF60E10CCC3AD4FC548C7562600332B4379C76A1124318416989836C21DC9A752A4B59tDL" TargetMode="External"/><Relationship Id="rId50" Type="http://schemas.openxmlformats.org/officeDocument/2006/relationships/hyperlink" Target="consultantplus://offline/ref=122896839FDE95AF60E10CCC3AD4FC548C7562620236B6379C76A1124318416989836C21DC9A74284859tBL" TargetMode="External"/><Relationship Id="rId104" Type="http://schemas.openxmlformats.org/officeDocument/2006/relationships/hyperlink" Target="consultantplus://offline/ref=122896839FDE95AF60E10CCC3AD4FC548C7562620236B6379C76A1124318416989836C21DC9A74284659t9L" TargetMode="External"/><Relationship Id="rId125" Type="http://schemas.openxmlformats.org/officeDocument/2006/relationships/hyperlink" Target="consultantplus://offline/ref=122896839FDE95AF60E10CCC3AD4FC548C7562620236B6379C76A1124318416989836C21DC9A74284659tDL" TargetMode="External"/><Relationship Id="rId146" Type="http://schemas.openxmlformats.org/officeDocument/2006/relationships/hyperlink" Target="consultantplus://offline/ref=122896839FDE95AF60E10CCC3AD4FC548C7562690530BB379C76A1124318416989836C21DC9A75294B59tDL" TargetMode="External"/><Relationship Id="rId167" Type="http://schemas.openxmlformats.org/officeDocument/2006/relationships/hyperlink" Target="consultantplus://offline/ref=122896839FDE95AF60E104C22EBCA907807767610135B86A967EF81E411F4E369E84252DDD9A752B54tDL" TargetMode="External"/><Relationship Id="rId188" Type="http://schemas.openxmlformats.org/officeDocument/2006/relationships/hyperlink" Target="consultantplus://offline/ref=122896839FDE95AF60E104C22EBCA907807064660735B86A967EF81E411F4E369E84252DDD9A752A54tBL" TargetMode="External"/><Relationship Id="rId311" Type="http://schemas.openxmlformats.org/officeDocument/2006/relationships/hyperlink" Target="consultantplus://offline/ref=122896839FDE95AF60E104C22EBCA907847D6165043FE5609E27F41C4610112199CD292CDD9A7552t2L" TargetMode="External"/><Relationship Id="rId332" Type="http://schemas.openxmlformats.org/officeDocument/2006/relationships/hyperlink" Target="consultantplus://offline/ref=122896839FDE95AF60E10CCC3AD4FC548C7562620030BA379C76A1124318416989836C21DC9A742A4659tAL" TargetMode="External"/><Relationship Id="rId353" Type="http://schemas.openxmlformats.org/officeDocument/2006/relationships/hyperlink" Target="consultantplus://offline/ref=122896839FDE95AF60E104C22EBCA907807364610036B86A967EF81E411F4E369E84252DDD9A752A54tBL" TargetMode="External"/><Relationship Id="rId374" Type="http://schemas.openxmlformats.org/officeDocument/2006/relationships/hyperlink" Target="consultantplus://offline/ref=122896839FDE95AF60E10CCC3AD4FC548C7562600131B1379C76A1124318416989836C21DC9A752E4E59tEL" TargetMode="External"/><Relationship Id="rId395" Type="http://schemas.openxmlformats.org/officeDocument/2006/relationships/hyperlink" Target="consultantplus://offline/ref=122896839FDE95AF60E104C22EBCA907807064660735B86A967EF81E411F4E369E84252DDD9A752C54t6L" TargetMode="External"/><Relationship Id="rId409" Type="http://schemas.openxmlformats.org/officeDocument/2006/relationships/hyperlink" Target="consultantplus://offline/ref=122896839FDE95AF60E10CCC3AD4FC548C7562670532B2379C76A1124318416989836C21DC9A752A4F59tEL" TargetMode="External"/><Relationship Id="rId71" Type="http://schemas.openxmlformats.org/officeDocument/2006/relationships/hyperlink" Target="consultantplus://offline/ref=122896839FDE95AF60E10CCC3AD4FC548C7562620236B6379C76A1124318416989836C21DC9A74284959t9L" TargetMode="External"/><Relationship Id="rId92" Type="http://schemas.openxmlformats.org/officeDocument/2006/relationships/hyperlink" Target="consultantplus://offline/ref=122896839FDE95AF60E10CCC3AD4FC548C756361023CB2379C76A1124318416989836C21DC9A752A4F59tBL" TargetMode="External"/><Relationship Id="rId213" Type="http://schemas.openxmlformats.org/officeDocument/2006/relationships/hyperlink" Target="consultantplus://offline/ref=122896839FDE95AF60E10CCC3AD4FC548C7562620434B1379C76A1124318416989836C21DC9A752A4659t9L" TargetMode="External"/><Relationship Id="rId234" Type="http://schemas.openxmlformats.org/officeDocument/2006/relationships/hyperlink" Target="consultantplus://offline/ref=122896839FDE95AF60E104C22EBCA90780706C610E30B86A967EF81E411F4E369E84252DDD9A752B54tCL" TargetMode="External"/><Relationship Id="rId420" Type="http://schemas.openxmlformats.org/officeDocument/2006/relationships/hyperlink" Target="consultantplus://offline/ref=122896839FDE95AF60E104C22EBCA90780716D640F3CB86A967EF81E411F4E369E84252DDD99772F54t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2896839FDE95AF60E10CCC3AD4FC548C7562630F32B1379C76A1124318416989836C21DC9A752B4759tEL" TargetMode="External"/><Relationship Id="rId255" Type="http://schemas.openxmlformats.org/officeDocument/2006/relationships/hyperlink" Target="consultantplus://offline/ref=122896839FDE95AF60E104C22EBCA907807764640530B86A967EF81E411F4E369E84252DDD9A752A54t7L" TargetMode="External"/><Relationship Id="rId276" Type="http://schemas.openxmlformats.org/officeDocument/2006/relationships/hyperlink" Target="consultantplus://offline/ref=122896839FDE95AF60E10CCC3AD4FC548C7562690F35B7379C76A1124318416989836C21DE9957t2L" TargetMode="External"/><Relationship Id="rId297" Type="http://schemas.openxmlformats.org/officeDocument/2006/relationships/hyperlink" Target="consultantplus://offline/ref=122896839FDE95AF60E104C22EBCA907807067620630B86A967EF81E4151tFL" TargetMode="External"/><Relationship Id="rId441" Type="http://schemas.openxmlformats.org/officeDocument/2006/relationships/hyperlink" Target="consultantplus://offline/ref=122896839FDE95AF60E10DD02CBCA90784766C6A5068E731CB295Ft1L" TargetMode="External"/><Relationship Id="rId462" Type="http://schemas.openxmlformats.org/officeDocument/2006/relationships/hyperlink" Target="consultantplus://offline/ref=122896839FDE95AF60E10CCC3AD4FC548C756461073DB2379C76A1124318416989836C21DC9A752B4C59tAL" TargetMode="External"/><Relationship Id="rId483" Type="http://schemas.openxmlformats.org/officeDocument/2006/relationships/hyperlink" Target="consultantplus://offline/ref=122896839FDE95AF60E10CCC3AD4FC548C7562620030BA379C76A1124318416989836C21DC9A74294759t9L" TargetMode="External"/><Relationship Id="rId40" Type="http://schemas.openxmlformats.org/officeDocument/2006/relationships/hyperlink" Target="consultantplus://offline/ref=122896839FDE95AF60E10CCC3AD4FC548C756261063DBB379C76A1124318416989836C21DC9A752A4E59t3L" TargetMode="External"/><Relationship Id="rId115" Type="http://schemas.openxmlformats.org/officeDocument/2006/relationships/hyperlink" Target="consultantplus://offline/ref=122896839FDE95AF60E10CCC3AD4FC548C756261063DBB379C76A1124318416989836C21DC9A752A4F59tAL" TargetMode="External"/><Relationship Id="rId136" Type="http://schemas.openxmlformats.org/officeDocument/2006/relationships/hyperlink" Target="consultantplus://offline/ref=122896839FDE95AF60E104C22EBCA907807064660735B86A967EF81E411F4E369E84252DDD9A752C54t6L" TargetMode="External"/><Relationship Id="rId157" Type="http://schemas.openxmlformats.org/officeDocument/2006/relationships/hyperlink" Target="consultantplus://offline/ref=122896839FDE95AF60E104C22EBCA907807767660536B86A967EF81E411F4E369E84252DDD9A752854tAL" TargetMode="External"/><Relationship Id="rId178" Type="http://schemas.openxmlformats.org/officeDocument/2006/relationships/hyperlink" Target="consultantplus://offline/ref=122896839FDE95AF60E104C22EBCA90780736367033DB86A967EF81E411F4E369E84252DDD9A752B54tCL" TargetMode="External"/><Relationship Id="rId301" Type="http://schemas.openxmlformats.org/officeDocument/2006/relationships/hyperlink" Target="consultantplus://offline/ref=122896839FDE95AF60E10CCC3AD4FC548C7563690730BA379C76A1124318416989836C21DC9A74234759t8L" TargetMode="External"/><Relationship Id="rId322" Type="http://schemas.openxmlformats.org/officeDocument/2006/relationships/hyperlink" Target="consultantplus://offline/ref=122896839FDE95AF60E10CCC3AD4FC548C7562620236B6379C76A1124318416989836C21DC9A74294D59tBL" TargetMode="External"/><Relationship Id="rId343" Type="http://schemas.openxmlformats.org/officeDocument/2006/relationships/hyperlink" Target="consultantplus://offline/ref=122896839FDE95AF60E104C22EBCA907807766620734B86A967EF81E411F4E369E84252DDD9A752A54t7L" TargetMode="External"/><Relationship Id="rId364" Type="http://schemas.openxmlformats.org/officeDocument/2006/relationships/hyperlink" Target="consultantplus://offline/ref=122896839FDE95AF60E10CCC3AD4FC548C7562670736BA379C76A1124318416989836C21DC9A752A4F59t8L" TargetMode="External"/><Relationship Id="rId61" Type="http://schemas.openxmlformats.org/officeDocument/2006/relationships/hyperlink" Target="consultantplus://offline/ref=122896839FDE95AF60E10CCC3AD4FC548C756361023CB2379C76A1124318416989836C21DC9A752A4F59tBL" TargetMode="External"/><Relationship Id="rId82" Type="http://schemas.openxmlformats.org/officeDocument/2006/relationships/hyperlink" Target="consultantplus://offline/ref=122896839FDE95AF60E104C22EBCA90780736C640134B86A967EF81E411F4E369E84252DDD9A762B54tBL" TargetMode="External"/><Relationship Id="rId199" Type="http://schemas.openxmlformats.org/officeDocument/2006/relationships/hyperlink" Target="consultantplus://offline/ref=122896839FDE95AF60E104C22EBCA907807065630436B86A967EF81E411F4E369E84252DDD9A752354tAL" TargetMode="External"/><Relationship Id="rId203" Type="http://schemas.openxmlformats.org/officeDocument/2006/relationships/hyperlink" Target="consultantplus://offline/ref=122896839FDE95AF60E10CCC3AD4FC548C7562620236B6379C76A1124318416989836C21DC9A74294E59tCL" TargetMode="External"/><Relationship Id="rId385" Type="http://schemas.openxmlformats.org/officeDocument/2006/relationships/hyperlink" Target="consultantplus://offline/ref=122896839FDE95AF60E104C22EBCA907807360660031B86A967EF81E411F4E369E84252DDD9A752B54tEL" TargetMode="External"/><Relationship Id="rId19" Type="http://schemas.openxmlformats.org/officeDocument/2006/relationships/hyperlink" Target="consultantplus://offline/ref=122896839FDE95AF60E10CCC3AD4FC548C7562620732B7379C76A1124318416989836C21DC9A752B4E59tAL" TargetMode="External"/><Relationship Id="rId224" Type="http://schemas.openxmlformats.org/officeDocument/2006/relationships/hyperlink" Target="consultantplus://offline/ref=122896839FDE95AF60E104C22EBCA907807363670E33B86A967EF81E411F4E369E84252DDD9A752E54t9L" TargetMode="External"/><Relationship Id="rId245" Type="http://schemas.openxmlformats.org/officeDocument/2006/relationships/hyperlink" Target="consultantplus://offline/ref=122896839FDE95AF60E104C22EBCA907807767660536B86A967EF81E411F4E369E84252DDD9A752854tAL" TargetMode="External"/><Relationship Id="rId266" Type="http://schemas.openxmlformats.org/officeDocument/2006/relationships/hyperlink" Target="consultantplus://offline/ref=122896839FDE95AF60E10CCC3AD4FC548C7564640537B4379C76A1124318416989836C21DC9A752A4F59tEL" TargetMode="External"/><Relationship Id="rId287" Type="http://schemas.openxmlformats.org/officeDocument/2006/relationships/hyperlink" Target="consultantplus://offline/ref=122896839FDE95AF60E104C22EBCA907807760670530B86A967EF81E411F4E369E84252DDD9A752B54tFL" TargetMode="External"/><Relationship Id="rId410" Type="http://schemas.openxmlformats.org/officeDocument/2006/relationships/hyperlink" Target="consultantplus://offline/ref=122896839FDE95AF60E10CCC3AD4FC548C7562670532B2379C76A1124318416989836C21DC9A752A4F59tEL" TargetMode="External"/><Relationship Id="rId431" Type="http://schemas.openxmlformats.org/officeDocument/2006/relationships/hyperlink" Target="consultantplus://offline/ref=122896839FDE95AF60E104C22EBCA907807163630E35B86A967EF81E411F4E369E84252DDD9A752954tBL" TargetMode="External"/><Relationship Id="rId452" Type="http://schemas.openxmlformats.org/officeDocument/2006/relationships/hyperlink" Target="consultantplus://offline/ref=122896839FDE95AF60E10CCC3AD4FC548C7164630035B86A967EF81E411F4E369E84252DDD9A752B54tBL" TargetMode="External"/><Relationship Id="rId473" Type="http://schemas.openxmlformats.org/officeDocument/2006/relationships/hyperlink" Target="consultantplus://offline/ref=122896839FDE95AF60E10CCC3AD4FC548C7C64620336B86A967EF81E411F4E369E84252DDD9A752A54t6L" TargetMode="External"/><Relationship Id="rId494" Type="http://schemas.openxmlformats.org/officeDocument/2006/relationships/hyperlink" Target="consultantplus://offline/ref=122896839FDE95AF60E10CCC3AD4FC548C7562600332B4379C76A1124318416989836C21DC9A752A4B59tCL" TargetMode="External"/><Relationship Id="rId508" Type="http://schemas.openxmlformats.org/officeDocument/2006/relationships/hyperlink" Target="consultantplus://offline/ref=122896839FDE95AF60E10CCC3AD4FC548C7563690730BA379C76A1124318416989836C21DC9A772A4F59tAL" TargetMode="External"/><Relationship Id="rId30" Type="http://schemas.openxmlformats.org/officeDocument/2006/relationships/hyperlink" Target="consultantplus://offline/ref=122896839FDE95AF60E10CCC3AD4FC548C7562620732B7379C76A1124318416989836C21DC9A752B4E59tAL" TargetMode="External"/><Relationship Id="rId105" Type="http://schemas.openxmlformats.org/officeDocument/2006/relationships/hyperlink" Target="consultantplus://offline/ref=122896839FDE95AF60E104C22EBCA907807767660536B86A967EF81E411F4E369E84252DDD9A752B54tEL" TargetMode="External"/><Relationship Id="rId126" Type="http://schemas.openxmlformats.org/officeDocument/2006/relationships/hyperlink" Target="consultantplus://offline/ref=122896839FDE95AF60E104C22EBCA907807767660536B86A967EF81E411F4E369E84252DDD9A752854tAL" TargetMode="External"/><Relationship Id="rId147" Type="http://schemas.openxmlformats.org/officeDocument/2006/relationships/hyperlink" Target="consultantplus://offline/ref=122896839FDE95AF60E104C22EBCA90780736D61033DB86A967EF81E411F4E369E84252DDD9A742854t9L" TargetMode="External"/><Relationship Id="rId168" Type="http://schemas.openxmlformats.org/officeDocument/2006/relationships/hyperlink" Target="consultantplus://offline/ref=122896839FDE95AF60E104C22EBCA907807361690032B86A967EF81E411F4E369E84252DDD9A752B54tEL" TargetMode="External"/><Relationship Id="rId312" Type="http://schemas.openxmlformats.org/officeDocument/2006/relationships/hyperlink" Target="consultantplus://offline/ref=122896839FDE95AF60E10CCC3AD4FC548C756260043DBA379C76A1124318416989836C21DC9A742A4A59tFL" TargetMode="External"/><Relationship Id="rId333" Type="http://schemas.openxmlformats.org/officeDocument/2006/relationships/hyperlink" Target="consultantplus://offline/ref=122896839FDE95AF60E10CCC3AD4FC548C7563690730BA379C76A1124318416989836C21DC9A74234759t2L" TargetMode="External"/><Relationship Id="rId354" Type="http://schemas.openxmlformats.org/officeDocument/2006/relationships/hyperlink" Target="consultantplus://offline/ref=122896839FDE95AF60E104C22EBCA907807762690337B86A967EF81E411F4E369E84252DDD9A752F54tFL" TargetMode="External"/><Relationship Id="rId51" Type="http://schemas.openxmlformats.org/officeDocument/2006/relationships/hyperlink" Target="consultantplus://offline/ref=122896839FDE95AF60E10CCC3AD4FC548C7562630137B7379C76A1124318416989836C21DC9E57t2L" TargetMode="External"/><Relationship Id="rId72" Type="http://schemas.openxmlformats.org/officeDocument/2006/relationships/hyperlink" Target="consultantplus://offline/ref=122896839FDE95AF60E10CCC3AD4FC548C7562600332B4379C76A1124318416989836C21DC9A752A4D59t2L" TargetMode="External"/><Relationship Id="rId93" Type="http://schemas.openxmlformats.org/officeDocument/2006/relationships/hyperlink" Target="consultantplus://offline/ref=122896839FDE95AF60E104C22EBCA907807267620531B86A967EF81E411F4E369E84252DDD9A752B54tEL" TargetMode="External"/><Relationship Id="rId189" Type="http://schemas.openxmlformats.org/officeDocument/2006/relationships/hyperlink" Target="consultantplus://offline/ref=122896839FDE95AF60E104C22EBCA907807361630537B86A967EF81E411F4E369E84252DDD9A752B54tEL" TargetMode="External"/><Relationship Id="rId375" Type="http://schemas.openxmlformats.org/officeDocument/2006/relationships/hyperlink" Target="consultantplus://offline/ref=122896839FDE95AF60E10CCC3AD4FC548C7562600131B1379C76A1124318416989836C21DC9A752E4D59tEL" TargetMode="External"/><Relationship Id="rId396" Type="http://schemas.openxmlformats.org/officeDocument/2006/relationships/hyperlink" Target="consultantplus://offline/ref=122896839FDE95AF60E104C22EBCA907807064660735B86A967EF81E411F4E369E84252DDD9A752A54tD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22896839FDE95AF60E10CCC3AD4FC548C7562620434B1379C76A1124318416989836C21DC9A752A4659tEL" TargetMode="External"/><Relationship Id="rId235" Type="http://schemas.openxmlformats.org/officeDocument/2006/relationships/hyperlink" Target="consultantplus://offline/ref=122896839FDE95AF60E104C22EBCA90786766C65073FE5609E27F41C4610112199CD292CDD9A7752t3L" TargetMode="External"/><Relationship Id="rId256" Type="http://schemas.openxmlformats.org/officeDocument/2006/relationships/hyperlink" Target="consultantplus://offline/ref=122896839FDE95AF60E104C22EBCA907807067640F31B86A967EF81E411F4E369E84252DDD9A752854tDL" TargetMode="External"/><Relationship Id="rId277" Type="http://schemas.openxmlformats.org/officeDocument/2006/relationships/hyperlink" Target="consultantplus://offline/ref=122896839FDE95AF60E10CCC3AD4FC548C7563690730BA379C76A1124318416989836C21DC9A74234659t3L" TargetMode="External"/><Relationship Id="rId298" Type="http://schemas.openxmlformats.org/officeDocument/2006/relationships/hyperlink" Target="consultantplus://offline/ref=122896839FDE95AF60E10CCC3AD4FC548C7563690034B4379C76A1124318416989836C21DC9A752A4F59tAL" TargetMode="External"/><Relationship Id="rId400" Type="http://schemas.openxmlformats.org/officeDocument/2006/relationships/hyperlink" Target="consultantplus://offline/ref=122896839FDE95AF60E10CCC3AD4FC548C7560670736B0379C76A112431854t1L" TargetMode="External"/><Relationship Id="rId421" Type="http://schemas.openxmlformats.org/officeDocument/2006/relationships/hyperlink" Target="consultantplus://offline/ref=122896839FDE95AF60E104C22EBCA907807565650E3CB86A967EF81E411F4E369E84252DDD9A752A54t6L" TargetMode="External"/><Relationship Id="rId442" Type="http://schemas.openxmlformats.org/officeDocument/2006/relationships/hyperlink" Target="consultantplus://offline/ref=122896839FDE95AF60E10DD02CBCA9078772666A5068E731CB295Ft1L" TargetMode="External"/><Relationship Id="rId463" Type="http://schemas.openxmlformats.org/officeDocument/2006/relationships/hyperlink" Target="consultantplus://offline/ref=122896839FDE95AF60E10CCC3AD4FC548C7565660435BA379C76A1124318416989836C21DC9A752B4959t3L" TargetMode="External"/><Relationship Id="rId484" Type="http://schemas.openxmlformats.org/officeDocument/2006/relationships/hyperlink" Target="consultantplus://offline/ref=122896839FDE95AF60E10CCC3AD4FC548C7563690730BA379C76A1124318416989836C21DC9A772A4E59t9L" TargetMode="External"/><Relationship Id="rId116" Type="http://schemas.openxmlformats.org/officeDocument/2006/relationships/hyperlink" Target="consultantplus://offline/ref=122896839FDE95AF60E104C22EBCA907807064660735B86A967EF81E411F4E369E84252DDD9A752C54t6L" TargetMode="External"/><Relationship Id="rId137" Type="http://schemas.openxmlformats.org/officeDocument/2006/relationships/hyperlink" Target="consultantplus://offline/ref=122896839FDE95AF60E104C22EBCA907807066670537B86A967EF81E411F4E369E84252DDD9A752A54t7L" TargetMode="External"/><Relationship Id="rId158" Type="http://schemas.openxmlformats.org/officeDocument/2006/relationships/hyperlink" Target="consultantplus://offline/ref=122896839FDE95AF60E10CCC3AD4FC548C7562600536BB379C76A112431854t1L" TargetMode="External"/><Relationship Id="rId302" Type="http://schemas.openxmlformats.org/officeDocument/2006/relationships/hyperlink" Target="consultantplus://offline/ref=122896839FDE95AF60E104C22EBCA907807764600F34B86A967EF81E411F4E369E84252DDD9A752A54t7L" TargetMode="External"/><Relationship Id="rId323" Type="http://schemas.openxmlformats.org/officeDocument/2006/relationships/hyperlink" Target="consultantplus://offline/ref=122896839FDE95AF60E10CCC3AD4FC548C7562620236B6379C76A1124318416989836C21DC9A74294D59t8L" TargetMode="External"/><Relationship Id="rId344" Type="http://schemas.openxmlformats.org/officeDocument/2006/relationships/hyperlink" Target="consultantplus://offline/ref=122896839FDE95AF60E10CCC3AD4FC548C7562670530B4379C76A1124318416989836C21DE59tCL" TargetMode="External"/><Relationship Id="rId20" Type="http://schemas.openxmlformats.org/officeDocument/2006/relationships/hyperlink" Target="consultantplus://offline/ref=122896839FDE95AF60E10CCC3AD4FC548C7562620434B1379C76A1124318416989836C21DC9A752A4959t9L" TargetMode="External"/><Relationship Id="rId41" Type="http://schemas.openxmlformats.org/officeDocument/2006/relationships/hyperlink" Target="consultantplus://offline/ref=122896839FDE95AF60E10CCC3AD4FC548C7D6C670035B86A967EF81E411F4E369E84252DDD9A752A54tAL" TargetMode="External"/><Relationship Id="rId62" Type="http://schemas.openxmlformats.org/officeDocument/2006/relationships/hyperlink" Target="consultantplus://offline/ref=122896839FDE95AF60E10CCC3AD4FC548C7562620236B6379C76A1124318416989836C21DC9A74284959tBL" TargetMode="External"/><Relationship Id="rId83" Type="http://schemas.openxmlformats.org/officeDocument/2006/relationships/hyperlink" Target="consultantplus://offline/ref=122896839FDE95AF60E10CCC3AD4FC548C7562600332B4379C76A1124318416989836C21DC9A752A4A59t8L" TargetMode="External"/><Relationship Id="rId179" Type="http://schemas.openxmlformats.org/officeDocument/2006/relationships/hyperlink" Target="consultantplus://offline/ref=122896839FDE95AF60E10CCC3AD4FC548C7562620236B6379C76A1124318416989836C21DC9A74284759t3L" TargetMode="External"/><Relationship Id="rId365" Type="http://schemas.openxmlformats.org/officeDocument/2006/relationships/hyperlink" Target="consultantplus://offline/ref=122896839FDE95AF60E10CCC3AD4FC548C7562620436B3379C76A1124318416989836C21DC9A752A4F59t3L" TargetMode="External"/><Relationship Id="rId386" Type="http://schemas.openxmlformats.org/officeDocument/2006/relationships/hyperlink" Target="consultantplus://offline/ref=122896839FDE95AF60E10CCC3AD4FC548C7562600332B4379C76A1124318416989836C21DC9A752A4A59t3L" TargetMode="External"/><Relationship Id="rId190" Type="http://schemas.openxmlformats.org/officeDocument/2006/relationships/hyperlink" Target="consultantplus://offline/ref=122896839FDE95AF60E104C22EBCA90780706168023DB86A967EF81E411F4E369E84252DDD9A752B54tCL" TargetMode="External"/><Relationship Id="rId204" Type="http://schemas.openxmlformats.org/officeDocument/2006/relationships/hyperlink" Target="consultantplus://offline/ref=122896839FDE95AF60E10CCC3AD4FC548C7562670435B3379C76A112431854t1L" TargetMode="External"/><Relationship Id="rId225" Type="http://schemas.openxmlformats.org/officeDocument/2006/relationships/hyperlink" Target="consultantplus://offline/ref=122896839FDE95AF60E10CCC3AD4FC548C756261063DBB379C76A1124318416989836C21DC9A752A4F59tEL" TargetMode="External"/><Relationship Id="rId246" Type="http://schemas.openxmlformats.org/officeDocument/2006/relationships/hyperlink" Target="consultantplus://offline/ref=122896839FDE95AF60E10CCC3AD4FC548C7D6C670035B86A967EF81E411F4E369E84252DDD9A752A54tAL" TargetMode="External"/><Relationship Id="rId267" Type="http://schemas.openxmlformats.org/officeDocument/2006/relationships/hyperlink" Target="consultantplus://offline/ref=122896839FDE95AF60E10CCC3AD4FC548C756367073DB1379C76A1124318416989836C21DC9A752A4F59t9L" TargetMode="External"/><Relationship Id="rId288" Type="http://schemas.openxmlformats.org/officeDocument/2006/relationships/hyperlink" Target="consultantplus://offline/ref=122896839FDE95AF60E104C22EBCA907807760670530B86A967EF81E411F4E369E84252DDD9A752B54t7L" TargetMode="External"/><Relationship Id="rId411" Type="http://schemas.openxmlformats.org/officeDocument/2006/relationships/hyperlink" Target="consultantplus://offline/ref=122896839FDE95AF60E10CCC3AD4FC548C7562600131B1379C76A112431854t1L" TargetMode="External"/><Relationship Id="rId432" Type="http://schemas.openxmlformats.org/officeDocument/2006/relationships/hyperlink" Target="consultantplus://offline/ref=122896839FDE95AF60E10CCC3AD4FC548C7563670631B3379C76A1124318416989836C21DC9A752E4F59t2L" TargetMode="External"/><Relationship Id="rId453" Type="http://schemas.openxmlformats.org/officeDocument/2006/relationships/hyperlink" Target="consultantplus://offline/ref=122896839FDE95AF60E10DD02CBCA907847067670D62EF68C72BF61B494F0626D0C1282CDF9B57tDL" TargetMode="External"/><Relationship Id="rId474" Type="http://schemas.openxmlformats.org/officeDocument/2006/relationships/hyperlink" Target="consultantplus://offline/ref=122896839FDE95AF60E10CCC3AD4FC548C7565620633B0379C76A1124318416989836C21DC9A752A4A59tEL" TargetMode="External"/><Relationship Id="rId509" Type="http://schemas.openxmlformats.org/officeDocument/2006/relationships/fontTable" Target="fontTable.xml"/><Relationship Id="rId106" Type="http://schemas.openxmlformats.org/officeDocument/2006/relationships/hyperlink" Target="consultantplus://offline/ref=122896839FDE95AF60E104C22EBCA907807767660536B86A967EF81E411F4E369E84252DDD9A752854tAL" TargetMode="External"/><Relationship Id="rId127" Type="http://schemas.openxmlformats.org/officeDocument/2006/relationships/hyperlink" Target="consultantplus://offline/ref=122896839FDE95AF60E10CCC3AD4FC548C7D6C670035B86A967EF81E411F4E369E84252DDD9A752A54tAL" TargetMode="External"/><Relationship Id="rId313" Type="http://schemas.openxmlformats.org/officeDocument/2006/relationships/hyperlink" Target="consultantplus://offline/ref=122896839FDE95AF60E10CCC3AD4FC548C756260043DBA379C76A1124318416989836C21DC9A74284E59tEL" TargetMode="External"/><Relationship Id="rId495" Type="http://schemas.openxmlformats.org/officeDocument/2006/relationships/hyperlink" Target="consultantplus://offline/ref=122896839FDE95AF60E10CCC3AD4FC548C7562620236B6379C76A1124318416989836C21DC9A74294B59tDL" TargetMode="External"/><Relationship Id="rId10" Type="http://schemas.openxmlformats.org/officeDocument/2006/relationships/hyperlink" Target="consultantplus://offline/ref=122896839FDE95AF60E10CCC3AD4FC548C7560630531B2379C76A1124318416989836C21DC9A752B4659tEL" TargetMode="External"/><Relationship Id="rId31" Type="http://schemas.openxmlformats.org/officeDocument/2006/relationships/hyperlink" Target="consultantplus://offline/ref=122896839FDE95AF60E10CCC3AD4FC548C7560680334B2379C76A112431854t1L" TargetMode="External"/><Relationship Id="rId52" Type="http://schemas.openxmlformats.org/officeDocument/2006/relationships/hyperlink" Target="consultantplus://offline/ref=122896839FDE95AF60E10CCC3AD4FC548C7563670631B2379C76A1124318416989836C21DC9A75284959tEL" TargetMode="External"/><Relationship Id="rId73" Type="http://schemas.openxmlformats.org/officeDocument/2006/relationships/hyperlink" Target="consultantplus://offline/ref=122896839FDE95AF60E104C22EBCA907847C6266053FE5609E27F41C4610112199CD292CDD9A7752t2L" TargetMode="External"/><Relationship Id="rId94" Type="http://schemas.openxmlformats.org/officeDocument/2006/relationships/hyperlink" Target="consultantplus://offline/ref=122896839FDE95AF60E104C22EBCA907807C65620533B86A967EF81E411F4E369E84252DDD9A752854tDL" TargetMode="External"/><Relationship Id="rId148" Type="http://schemas.openxmlformats.org/officeDocument/2006/relationships/hyperlink" Target="consultantplus://offline/ref=122896839FDE95AF60E104C22EBCA907807064660735B86A967EF81E411F4E369E84252DDD9A752C54t6L" TargetMode="External"/><Relationship Id="rId169" Type="http://schemas.openxmlformats.org/officeDocument/2006/relationships/hyperlink" Target="consultantplus://offline/ref=122896839FDE95AF60E10CCC3AD4FC548C7562620236B6379C76A1124318416989836C21DC9A74284759t9L" TargetMode="External"/><Relationship Id="rId334" Type="http://schemas.openxmlformats.org/officeDocument/2006/relationships/hyperlink" Target="consultantplus://offline/ref=122896839FDE95AF60E104C22EBCA907807064660735B86A967EF81E411F4E369E84252DDD9A752C54t6L" TargetMode="External"/><Relationship Id="rId355" Type="http://schemas.openxmlformats.org/officeDocument/2006/relationships/hyperlink" Target="consultantplus://offline/ref=122896839FDE95AF60E10CCC3AD4FC548C7562670731BA379C76A1124318416989836C21DC9A752A4C59tDL" TargetMode="External"/><Relationship Id="rId376" Type="http://schemas.openxmlformats.org/officeDocument/2006/relationships/hyperlink" Target="consultantplus://offline/ref=122896839FDE95AF60E10CCC3AD4FC548C7760640637B86A967EF81E411F4E369E84252DDD9A752954t8L" TargetMode="External"/><Relationship Id="rId397" Type="http://schemas.openxmlformats.org/officeDocument/2006/relationships/hyperlink" Target="consultantplus://offline/ref=122896839FDE95AF60E104C22EBCA907807064660735B86A967EF81E411F4E369E84252DDD9A752A54tB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22896839FDE95AF60E104C22EBCA907807164610E36B86A967EF81E411F4E369E84252DDD9A752F54t6L" TargetMode="External"/><Relationship Id="rId215" Type="http://schemas.openxmlformats.org/officeDocument/2006/relationships/hyperlink" Target="consultantplus://offline/ref=122896839FDE95AF60E104C22EBCA90780706C600F32B86A967EF81E411F4E369E84252DDD9A752B54tFL" TargetMode="External"/><Relationship Id="rId236" Type="http://schemas.openxmlformats.org/officeDocument/2006/relationships/hyperlink" Target="consultantplus://offline/ref=122896839FDE95AF60E104C22EBCA90786766C65073FE5609E27F41C4610112199CD292CDD9A7652tFL" TargetMode="External"/><Relationship Id="rId257" Type="http://schemas.openxmlformats.org/officeDocument/2006/relationships/hyperlink" Target="consultantplus://offline/ref=122896839FDE95AF60E10CCC3AD4FC548C7562620433BA379C76A1124318416989836C21DC9A752B4859tBL" TargetMode="External"/><Relationship Id="rId278" Type="http://schemas.openxmlformats.org/officeDocument/2006/relationships/hyperlink" Target="consultantplus://offline/ref=122896839FDE95AF60E10CCC3AD4FC548C7563640E37B7379C76A1124318416989836C21DC9A752A4D59tFL" TargetMode="External"/><Relationship Id="rId401" Type="http://schemas.openxmlformats.org/officeDocument/2006/relationships/hyperlink" Target="consultantplus://offline/ref=122896839FDE95AF60E10CCC3AD4FC548C7562670532B2379C76A1124318416989836C21DC9A752D4A59t8L" TargetMode="External"/><Relationship Id="rId422" Type="http://schemas.openxmlformats.org/officeDocument/2006/relationships/hyperlink" Target="consultantplus://offline/ref=122896839FDE95AF60E10CCC3AD4FC548C756260043CB0379C76A1124318416989836C21DC9A752B4A59tEL" TargetMode="External"/><Relationship Id="rId443" Type="http://schemas.openxmlformats.org/officeDocument/2006/relationships/hyperlink" Target="consultantplus://offline/ref=122896839FDE95AF60E10DD02CBCA907837D63690D62EF68C72BF61B494F0626D0C1282CDD9B57t6L" TargetMode="External"/><Relationship Id="rId464" Type="http://schemas.openxmlformats.org/officeDocument/2006/relationships/hyperlink" Target="consultantplus://offline/ref=122896839FDE95AF60E10CCC3AD4FC548C7567620636BB379C76A1124318416989836C21DC9A742E4959tBL" TargetMode="External"/><Relationship Id="rId303" Type="http://schemas.openxmlformats.org/officeDocument/2006/relationships/hyperlink" Target="consultantplus://offline/ref=122896839FDE95AF60E10CCC3AD4FC548C7563690730BA379C76A1124318416989836C21DC9A74234759t9L" TargetMode="External"/><Relationship Id="rId485" Type="http://schemas.openxmlformats.org/officeDocument/2006/relationships/hyperlink" Target="consultantplus://offline/ref=122896839FDE95AF60E104C22EBCA907807364600E37B86A967EF81E411F4E369E84252DDD9A752C54t7L" TargetMode="External"/><Relationship Id="rId42" Type="http://schemas.openxmlformats.org/officeDocument/2006/relationships/hyperlink" Target="consultantplus://offline/ref=122896839FDE95AF60E10CCC3AD4FC548C7561680031B2379C76A1124318416989836C21DC9A752A4F59tFL" TargetMode="External"/><Relationship Id="rId84" Type="http://schemas.openxmlformats.org/officeDocument/2006/relationships/hyperlink" Target="consultantplus://offline/ref=122896839FDE95AF60E10CCC3AD4FC548C7562620436B3379C76A1124318416989836C21DC9A762D4659tAL" TargetMode="External"/><Relationship Id="rId138" Type="http://schemas.openxmlformats.org/officeDocument/2006/relationships/hyperlink" Target="consultantplus://offline/ref=122896839FDE95AF60E10CCC3AD4FC548C7563690730BA379C76A1124318416989836C21DC9A74234659tFL" TargetMode="External"/><Relationship Id="rId345" Type="http://schemas.openxmlformats.org/officeDocument/2006/relationships/hyperlink" Target="consultantplus://offline/ref=122896839FDE95AF60E10CCC3AD4FC548C7563640E3DBA379C76A1124318416989836C21DC9A752B4C59t8L" TargetMode="External"/><Relationship Id="rId387" Type="http://schemas.openxmlformats.org/officeDocument/2006/relationships/hyperlink" Target="consultantplus://offline/ref=122896839FDE95AF60E10CCC3AD4FC548C7562600131B1379C76A1124318416989836C21DC9A752E4E59tEL" TargetMode="External"/><Relationship Id="rId510" Type="http://schemas.openxmlformats.org/officeDocument/2006/relationships/theme" Target="theme/theme1.xml"/><Relationship Id="rId191" Type="http://schemas.openxmlformats.org/officeDocument/2006/relationships/hyperlink" Target="consultantplus://offline/ref=122896839FDE95AF60E10CCC3AD4FC548C7562620236B6379C76A1124318416989836C21DC9A74294E59t8L" TargetMode="External"/><Relationship Id="rId205" Type="http://schemas.openxmlformats.org/officeDocument/2006/relationships/hyperlink" Target="consultantplus://offline/ref=122896839FDE95AF60E10CCC3AD4FC548C7562620236B6379C76A1124318416989836C21DC9A74294E59tDL" TargetMode="External"/><Relationship Id="rId247" Type="http://schemas.openxmlformats.org/officeDocument/2006/relationships/hyperlink" Target="consultantplus://offline/ref=122896839FDE95AF60E104C22EBCA907807064660735B86A967EF81E411F4E369E84252DDD9A752C54t6L" TargetMode="External"/><Relationship Id="rId412" Type="http://schemas.openxmlformats.org/officeDocument/2006/relationships/hyperlink" Target="consultantplus://offline/ref=122896839FDE95AF60E10CCC3AD4FC548C7561640436BB379C76A1124318416989836C21DC9A752A4F59tCL" TargetMode="External"/><Relationship Id="rId107" Type="http://schemas.openxmlformats.org/officeDocument/2006/relationships/hyperlink" Target="consultantplus://offline/ref=122896839FDE95AF60E104C22EBCA907807064660735B86A967EF81E411F4E369E84252DDD9A752C54t6L" TargetMode="External"/><Relationship Id="rId289" Type="http://schemas.openxmlformats.org/officeDocument/2006/relationships/hyperlink" Target="consultantplus://offline/ref=122896839FDE95AF60E104C22EBCA907807760670530B86A967EF81E411F4E369E84252DDD9A752954tFL" TargetMode="External"/><Relationship Id="rId454" Type="http://schemas.openxmlformats.org/officeDocument/2006/relationships/hyperlink" Target="consultantplus://offline/ref=122896839FDE95AF60E10DD02CBCA907847067660D62EF68C72BF61B494F0626D0C1282CDD9B57t3L" TargetMode="External"/><Relationship Id="rId496" Type="http://schemas.openxmlformats.org/officeDocument/2006/relationships/hyperlink" Target="consultantplus://offline/ref=122896839FDE95AF60E10CCC3AD4FC548C7561640436BB379C76A1124318416989836C21DC9A752A4959t3L" TargetMode="External"/><Relationship Id="rId11" Type="http://schemas.openxmlformats.org/officeDocument/2006/relationships/hyperlink" Target="consultantplus://offline/ref=122896839FDE95AF60E10CCC3AD4FC548C7562620236B6379C76A1124318416989836C21DC9A74284B59tDL" TargetMode="External"/><Relationship Id="rId53" Type="http://schemas.openxmlformats.org/officeDocument/2006/relationships/hyperlink" Target="consultantplus://offline/ref=122896839FDE95AF60E10CCC3AD4FC548C7562620236B6379C76A1124318416989836C21DC9A74284859tEL" TargetMode="External"/><Relationship Id="rId149" Type="http://schemas.openxmlformats.org/officeDocument/2006/relationships/hyperlink" Target="consultantplus://offline/ref=122896839FDE95AF60E10CCC3AD4FC548C7563690730BA379C76A1124318416989836C21DC9A74234659tDL" TargetMode="External"/><Relationship Id="rId314" Type="http://schemas.openxmlformats.org/officeDocument/2006/relationships/hyperlink" Target="consultantplus://offline/ref=122896839FDE95AF60E104C22EBCA90780706C630437B86A967EF81E411F4E369E84252DDD9A752B54tFL" TargetMode="External"/><Relationship Id="rId356" Type="http://schemas.openxmlformats.org/officeDocument/2006/relationships/hyperlink" Target="consultantplus://offline/ref=122896839FDE95AF60E10CCC3AD4FC548C7562620236B6379C76A1124318416989836C21DC9A74294A59tAL" TargetMode="External"/><Relationship Id="rId398" Type="http://schemas.openxmlformats.org/officeDocument/2006/relationships/hyperlink" Target="consultantplus://offline/ref=122896839FDE95AF60E104C22EBCA907807064660735B86A967EF81E411F4E369E84252DDD9A752C54t6L" TargetMode="External"/><Relationship Id="rId95" Type="http://schemas.openxmlformats.org/officeDocument/2006/relationships/hyperlink" Target="consultantplus://offline/ref=122896839FDE95AF60E10CCC3AD4FC548C7562620131B3379C76A1124318416989836C21DC9A752B4F59tAL" TargetMode="External"/><Relationship Id="rId160" Type="http://schemas.openxmlformats.org/officeDocument/2006/relationships/hyperlink" Target="consultantplus://offline/ref=122896839FDE95AF60E10CCC3AD4FC548C7562600332B4379C76A1124318416989836C21DC9A752A4A59t9L" TargetMode="External"/><Relationship Id="rId216" Type="http://schemas.openxmlformats.org/officeDocument/2006/relationships/hyperlink" Target="consultantplus://offline/ref=122896839FDE95AF60E10CCC3AD4FC548C7562620236B6379C76A1124318416989836C21DC9A74294E59t3L" TargetMode="External"/><Relationship Id="rId423" Type="http://schemas.openxmlformats.org/officeDocument/2006/relationships/hyperlink" Target="consultantplus://offline/ref=122896839FDE95AF60E10CCC3AD4FC548C7563650F36B0379C76A1124318416989836C21DC9A75284F59tEL" TargetMode="External"/><Relationship Id="rId258" Type="http://schemas.openxmlformats.org/officeDocument/2006/relationships/hyperlink" Target="consultantplus://offline/ref=122896839FDE95AF60E104C22EBCA90786756260043FE5609E27F41C4610112199CD292CDD9A7452tAL" TargetMode="External"/><Relationship Id="rId465" Type="http://schemas.openxmlformats.org/officeDocument/2006/relationships/hyperlink" Target="consultantplus://offline/ref=122896839FDE95AF60E10CCC3AD4FC548C7165650E3CB86A967EF81E4151tFL" TargetMode="External"/><Relationship Id="rId22" Type="http://schemas.openxmlformats.org/officeDocument/2006/relationships/hyperlink" Target="consultantplus://offline/ref=122896839FDE95AF60E10CCC3AD4FC548C7562670731BA379C76A1124318416989836C21DC9A752A4E59t3L" TargetMode="External"/><Relationship Id="rId64" Type="http://schemas.openxmlformats.org/officeDocument/2006/relationships/hyperlink" Target="consultantplus://offline/ref=122896839FDE95AF60E104C22EBCA907807764600F37B86A967EF81E411F4E369E84252DDD9A752A54t7L" TargetMode="External"/><Relationship Id="rId118" Type="http://schemas.openxmlformats.org/officeDocument/2006/relationships/hyperlink" Target="consultantplus://offline/ref=122896839FDE95AF60E10CCC3AD4FC548C7560680334B2379C76A112431854t1L" TargetMode="External"/><Relationship Id="rId325" Type="http://schemas.openxmlformats.org/officeDocument/2006/relationships/hyperlink" Target="consultantplus://offline/ref=122896839FDE95AF60E10CCC3AD4FC548C7562620236B6379C76A1124318416989836C21DC9A74294D59tFL" TargetMode="External"/><Relationship Id="rId367" Type="http://schemas.openxmlformats.org/officeDocument/2006/relationships/hyperlink" Target="consultantplus://offline/ref=122896839FDE95AF60E104C22EBCA907807764610332B86A967EF81E411F4E369E84252DDD9A752A54t7L" TargetMode="External"/><Relationship Id="rId171" Type="http://schemas.openxmlformats.org/officeDocument/2006/relationships/hyperlink" Target="consultantplus://offline/ref=122896839FDE95AF60E104C22EBCA907807361660736B86A967EF81E411F4E369E84252DDD9A752B54tEL" TargetMode="External"/><Relationship Id="rId227" Type="http://schemas.openxmlformats.org/officeDocument/2006/relationships/hyperlink" Target="consultantplus://offline/ref=122896839FDE95AF60E104C22EBCA907807767660536B86A967EF81E411F4E369E84252DDD9A752854tAL" TargetMode="External"/><Relationship Id="rId269" Type="http://schemas.openxmlformats.org/officeDocument/2006/relationships/hyperlink" Target="consultantplus://offline/ref=122896839FDE95AF60E10CCC3AD4FC548C7561620237B2379C76A1124318416989836C21DC9A752A4E59t2L" TargetMode="External"/><Relationship Id="rId434" Type="http://schemas.openxmlformats.org/officeDocument/2006/relationships/hyperlink" Target="consultantplus://offline/ref=122896839FDE95AF60E104C22EBCA907807766600034B86A967EF81E411F4E369E84252DDD9A752A54t7L" TargetMode="External"/><Relationship Id="rId476" Type="http://schemas.openxmlformats.org/officeDocument/2006/relationships/hyperlink" Target="consultantplus://offline/ref=122896839FDE95AF60E10CCC3AD4FC548C7564610436B7379C76A1124318416989836C21DC9A752A4E59t2L" TargetMode="External"/><Relationship Id="rId33" Type="http://schemas.openxmlformats.org/officeDocument/2006/relationships/hyperlink" Target="consultantplus://offline/ref=122896839FDE95AF60E104C22EBCA907807064660735B86A967EF81E411F4E369E84252DDD9A752A54tBL" TargetMode="External"/><Relationship Id="rId129" Type="http://schemas.openxmlformats.org/officeDocument/2006/relationships/hyperlink" Target="consultantplus://offline/ref=122896839FDE95AF60E10CCC3AD4FC548C756368013CB4379C76A1124318416989836C21DC9A752A4B59t2L" TargetMode="External"/><Relationship Id="rId280" Type="http://schemas.openxmlformats.org/officeDocument/2006/relationships/hyperlink" Target="consultantplus://offline/ref=122896839FDE95AF60E104C22EBCA907807161660130B86A967EF81E4151tFL" TargetMode="External"/><Relationship Id="rId336" Type="http://schemas.openxmlformats.org/officeDocument/2006/relationships/hyperlink" Target="consultantplus://offline/ref=122896839FDE95AF60E104C22EBCA907807064660735B86A967EF81E411F4E369E84252DDD9A752A54tDL" TargetMode="External"/><Relationship Id="rId501" Type="http://schemas.openxmlformats.org/officeDocument/2006/relationships/hyperlink" Target="consultantplus://offline/ref=122896839FDE95AF60E104C22EBCA907807761680E36B86A967EF81E411F4E369E84252DDD9A752B54tBL" TargetMode="External"/><Relationship Id="rId75" Type="http://schemas.openxmlformats.org/officeDocument/2006/relationships/hyperlink" Target="consultantplus://offline/ref=122896839FDE95AF60E104C22EBCA90780716069053DB86A967EF81E411F4E369E84252DDD9A752B54tAL" TargetMode="External"/><Relationship Id="rId140" Type="http://schemas.openxmlformats.org/officeDocument/2006/relationships/hyperlink" Target="consultantplus://offline/ref=122896839FDE95AF60E10CCC3AD4FC548C7562620236B6379C76A1124318416989836C21DC9A74284659t3L" TargetMode="External"/><Relationship Id="rId182" Type="http://schemas.openxmlformats.org/officeDocument/2006/relationships/hyperlink" Target="consultantplus://offline/ref=122896839FDE95AF60E10CCC3AD4FC548C7562620236B6379C76A1124318416989836C21DC9A74294E59tAL" TargetMode="External"/><Relationship Id="rId378" Type="http://schemas.openxmlformats.org/officeDocument/2006/relationships/hyperlink" Target="consultantplus://offline/ref=122896839FDE95AF60E10CCC3AD4FC548C7562600131B1379C76A1124318416989836C21DC9A752E4D59tEL" TargetMode="External"/><Relationship Id="rId403" Type="http://schemas.openxmlformats.org/officeDocument/2006/relationships/hyperlink" Target="consultantplus://offline/ref=122896839FDE95AF60E10CCC3AD4FC548C7563670631B3379C76A1124318416989836C21DC9A752E4F59t9L" TargetMode="External"/><Relationship Id="rId6" Type="http://schemas.openxmlformats.org/officeDocument/2006/relationships/hyperlink" Target="consultantplus://offline/ref=122896839FDE95AF60E10CCC3AD4FC548C7563670631B3379C76A1124318416989836C21DC9A752E4F59tAL" TargetMode="External"/><Relationship Id="rId238" Type="http://schemas.openxmlformats.org/officeDocument/2006/relationships/hyperlink" Target="consultantplus://offline/ref=122896839FDE95AF60E104C22EBCA907807162610637B86A967EF81E411F4E369E84252DDD9A752B54tCL" TargetMode="External"/><Relationship Id="rId445" Type="http://schemas.openxmlformats.org/officeDocument/2006/relationships/hyperlink" Target="consultantplus://offline/ref=122896839FDE95AF60E10DD02CBCA9078776646A5068E731CB295Ft1L" TargetMode="External"/><Relationship Id="rId487" Type="http://schemas.openxmlformats.org/officeDocument/2006/relationships/hyperlink" Target="consultantplus://offline/ref=122896839FDE95AF60E10CCC3AD4FC548C7563690730BA379C76A1124318416989836C21DC9A772A4E59tEL" TargetMode="External"/><Relationship Id="rId291" Type="http://schemas.openxmlformats.org/officeDocument/2006/relationships/hyperlink" Target="consultantplus://offline/ref=122896839FDE95AF60E10CCC3AD4FC548C7D6C670035B86A967EF81E411F4E369E84252DDD9A752A54tAL" TargetMode="External"/><Relationship Id="rId305" Type="http://schemas.openxmlformats.org/officeDocument/2006/relationships/hyperlink" Target="consultantplus://offline/ref=122896839FDE95AF60E10CCC3AD4FC548C7563690730BA379C76A1124318416989836C21DC9A74234759tEL" TargetMode="External"/><Relationship Id="rId347" Type="http://schemas.openxmlformats.org/officeDocument/2006/relationships/hyperlink" Target="consultantplus://offline/ref=122896839FDE95AF60E10CCC3AD4FC548C7563640E3DBA379C76A1124318416989836C21DC9A75284A59tBL" TargetMode="External"/><Relationship Id="rId44" Type="http://schemas.openxmlformats.org/officeDocument/2006/relationships/hyperlink" Target="consultantplus://offline/ref=122896839FDE95AF60E10CCC3AD4FC548C7562690530BB379C76A1124318416989836C21DC9A75294C59tDL" TargetMode="External"/><Relationship Id="rId86" Type="http://schemas.openxmlformats.org/officeDocument/2006/relationships/hyperlink" Target="consultantplus://offline/ref=122896839FDE95AF60E10CCC3AD4FC548C7562620236B6379C76A1124318416989836C21DC9A74284959tDL" TargetMode="External"/><Relationship Id="rId151" Type="http://schemas.openxmlformats.org/officeDocument/2006/relationships/hyperlink" Target="consultantplus://offline/ref=122896839FDE95AF60E10CCC3AD4FC548C7562690530BB379C76A1124318416989836C21DC9A75294D59tBL" TargetMode="External"/><Relationship Id="rId389" Type="http://schemas.openxmlformats.org/officeDocument/2006/relationships/hyperlink" Target="consultantplus://offline/ref=122896839FDE95AF60E10CCC3AD4FC548C7562600332B4379C76A1124318416989836C21DC9A752A4B59t8L" TargetMode="External"/><Relationship Id="rId193" Type="http://schemas.openxmlformats.org/officeDocument/2006/relationships/hyperlink" Target="consultantplus://offline/ref=122896839FDE95AF60E10CCC3AD4FC548C7562620236B6379C76A1124318416989836C21DC9A74294E59t9L" TargetMode="External"/><Relationship Id="rId207" Type="http://schemas.openxmlformats.org/officeDocument/2006/relationships/hyperlink" Target="consultantplus://offline/ref=122896839FDE95AF60E10CCC3AD4FC548C7562620434B1379C76A1124318416989836C21DC9A752A4959tFL" TargetMode="External"/><Relationship Id="rId249" Type="http://schemas.openxmlformats.org/officeDocument/2006/relationships/hyperlink" Target="consultantplus://offline/ref=122896839FDE95AF60E104C22EBCA90780716661043CB86A967EF81E411F4E369E84252DDD9A752B54tDL" TargetMode="External"/><Relationship Id="rId414" Type="http://schemas.openxmlformats.org/officeDocument/2006/relationships/hyperlink" Target="consultantplus://offline/ref=122896839FDE95AF60E104C22EBCA907807064660735B86A967EF81E411F4E369E84252DDD9A752A54tBL" TargetMode="External"/><Relationship Id="rId456" Type="http://schemas.openxmlformats.org/officeDocument/2006/relationships/hyperlink" Target="consultantplus://offline/ref=122896839FDE95AF60E10CCC3AD4FC548C7567630F30B1379C76A112431854t1L" TargetMode="External"/><Relationship Id="rId498" Type="http://schemas.openxmlformats.org/officeDocument/2006/relationships/hyperlink" Target="consultantplus://offline/ref=122896839FDE95AF60E10CCC3AD4FC548C7566640631BB379C76A1124318416989836C21DC9A752A4E59t3L" TargetMode="External"/><Relationship Id="rId13" Type="http://schemas.openxmlformats.org/officeDocument/2006/relationships/hyperlink" Target="consultantplus://offline/ref=122896839FDE95AF60E10CCC3AD4FC548C756364013DB0379C76A1124318416989836C21DC9A752A4E59t2L" TargetMode="External"/><Relationship Id="rId109" Type="http://schemas.openxmlformats.org/officeDocument/2006/relationships/hyperlink" Target="consultantplus://offline/ref=122896839FDE95AF60E10CCC3AD4FC548C7563640E3DBA379C76A1124318416989836C21DC9A752B4F59t2L" TargetMode="External"/><Relationship Id="rId260" Type="http://schemas.openxmlformats.org/officeDocument/2006/relationships/hyperlink" Target="consultantplus://offline/ref=122896839FDE95AF60E104C22EBCA907807663610436B86A967EF81E411F4E369E84252DDD9A752A54tBL" TargetMode="External"/><Relationship Id="rId316" Type="http://schemas.openxmlformats.org/officeDocument/2006/relationships/hyperlink" Target="consultantplus://offline/ref=122896839FDE95AF60E104C22EBCA907807361660137B86A967EF81E411F4E369E84252DDD9A752A54tCL" TargetMode="External"/><Relationship Id="rId55" Type="http://schemas.openxmlformats.org/officeDocument/2006/relationships/hyperlink" Target="consultantplus://offline/ref=122896839FDE95AF60E10CCC3AD4FC548C7562620236B6379C76A1124318416989836C21DC9A74284859tFL" TargetMode="External"/><Relationship Id="rId97" Type="http://schemas.openxmlformats.org/officeDocument/2006/relationships/hyperlink" Target="consultantplus://offline/ref=122896839FDE95AF60E104C22EBCA907887764600F3FE5609E27F41C4610112199CD292CDD9A7552t3L" TargetMode="External"/><Relationship Id="rId120" Type="http://schemas.openxmlformats.org/officeDocument/2006/relationships/hyperlink" Target="consultantplus://offline/ref=122896839FDE95AF60E10CCC3AD4FC548C7D6C670035B86A967EF81E411F4E369E84252DDD9A752A54tAL" TargetMode="External"/><Relationship Id="rId358" Type="http://schemas.openxmlformats.org/officeDocument/2006/relationships/hyperlink" Target="consultantplus://offline/ref=122896839FDE95AF60E10CCC3AD4FC548C7562670532B2379C76A112431854t1L" TargetMode="External"/><Relationship Id="rId162" Type="http://schemas.openxmlformats.org/officeDocument/2006/relationships/hyperlink" Target="consultantplus://offline/ref=122896839FDE95AF60E104C22EBCA907807267660332B86A967EF81E411F4E369E84252DDD9A752B54tFL" TargetMode="External"/><Relationship Id="rId218" Type="http://schemas.openxmlformats.org/officeDocument/2006/relationships/hyperlink" Target="consultantplus://offline/ref=122896839FDE95AF60E104C22EBCA907807164600E31B86A967EF81E411F4E369E84252DDD9A752B54tDL" TargetMode="External"/><Relationship Id="rId425" Type="http://schemas.openxmlformats.org/officeDocument/2006/relationships/hyperlink" Target="consultantplus://offline/ref=122896839FDE95AF60E10CCC3AD4FC548C7563650F36B0379C76A1124318416989836C21DC9A75284F59tEL" TargetMode="External"/><Relationship Id="rId467" Type="http://schemas.openxmlformats.org/officeDocument/2006/relationships/hyperlink" Target="consultantplus://offline/ref=122896839FDE95AF60E10CCC3AD4FC548C756466023CB0379C76A1124318416989836C21DC9A752B4859tCL" TargetMode="External"/><Relationship Id="rId271" Type="http://schemas.openxmlformats.org/officeDocument/2006/relationships/hyperlink" Target="consultantplus://offline/ref=122896839FDE95AF60E104C22EBCA907807260620F31B86A967EF81E411F4E369E84252DDD9A752A54t7L" TargetMode="External"/><Relationship Id="rId24" Type="http://schemas.openxmlformats.org/officeDocument/2006/relationships/hyperlink" Target="consultantplus://offline/ref=122896839FDE95AF60E10CCC3AD4FC548C7562690530BB379C76A1124318416989836C21DC9A75294C59tCL" TargetMode="External"/><Relationship Id="rId66" Type="http://schemas.openxmlformats.org/officeDocument/2006/relationships/hyperlink" Target="consultantplus://offline/ref=122896839FDE95AF60E10CCC3AD4FC548C7562620236B6379C76A1124318416989836C21DC9A74284959t8L" TargetMode="External"/><Relationship Id="rId131" Type="http://schemas.openxmlformats.org/officeDocument/2006/relationships/hyperlink" Target="consultantplus://offline/ref=122896839FDE95AF60E104C22EBCA907807064660735B86A967EF81E411F4E369E84252DDD9A752C54t6L" TargetMode="External"/><Relationship Id="rId327" Type="http://schemas.openxmlformats.org/officeDocument/2006/relationships/hyperlink" Target="consultantplus://offline/ref=122896839FDE95AF60E104C22EBCA907807062630033B86A967EF81E411F4E369E84252DDD9A752A54t7L" TargetMode="External"/><Relationship Id="rId369" Type="http://schemas.openxmlformats.org/officeDocument/2006/relationships/hyperlink" Target="consultantplus://offline/ref=122896839FDE95AF60E104C22EBCA907807064660735B86A967EF81E411F4E369E84252DDD9A752A54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52061</Words>
  <Characters>296752</Characters>
  <Application>Microsoft Office Word</Application>
  <DocSecurity>0</DocSecurity>
  <Lines>2472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Пользователь Windows</cp:lastModifiedBy>
  <cp:revision>2</cp:revision>
  <dcterms:created xsi:type="dcterms:W3CDTF">2021-06-02T08:54:00Z</dcterms:created>
  <dcterms:modified xsi:type="dcterms:W3CDTF">2021-06-02T08:54:00Z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